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1540"/>
        <w:gridCol w:w="1766"/>
        <w:gridCol w:w="3048"/>
        <w:gridCol w:w="71"/>
        <w:gridCol w:w="558"/>
        <w:gridCol w:w="878"/>
        <w:gridCol w:w="1427"/>
      </w:tblGrid>
      <w:tr w:rsidR="000A2018" w:rsidRPr="00FF271A" w:rsidTr="00FA7C6F">
        <w:trPr>
          <w:trHeight w:val="425"/>
        </w:trPr>
        <w:tc>
          <w:tcPr>
            <w:tcW w:w="1621" w:type="dxa"/>
            <w:vMerge w:val="restart"/>
          </w:tcPr>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170E11" w:rsidRDefault="00170E11" w:rsidP="00962721">
            <w:pPr>
              <w:rPr>
                <w:sz w:val="24"/>
                <w:szCs w:val="24"/>
              </w:rPr>
            </w:pPr>
          </w:p>
          <w:p w:rsidR="000A2018" w:rsidRPr="00706874" w:rsidRDefault="00FA7C6F" w:rsidP="00962721">
            <w:r w:rsidRPr="00706874">
              <w:t>KNOWLEDGE</w:t>
            </w: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tc>
        <w:tc>
          <w:tcPr>
            <w:tcW w:w="1493" w:type="dxa"/>
            <w:vMerge w:val="restart"/>
          </w:tcPr>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FF271A" w:rsidRDefault="000A2018" w:rsidP="00962721">
            <w:pPr>
              <w:rPr>
                <w:sz w:val="24"/>
                <w:szCs w:val="24"/>
              </w:rPr>
            </w:pPr>
          </w:p>
          <w:p w:rsidR="000A2018" w:rsidRPr="00706874" w:rsidRDefault="000A2018" w:rsidP="00962721">
            <w:r w:rsidRPr="00706874">
              <w:t>-</w:t>
            </w:r>
            <w:r w:rsidR="00D15E20" w:rsidRPr="00706874">
              <w:t xml:space="preserve"> Hypothetic</w:t>
            </w:r>
          </w:p>
          <w:p w:rsidR="000A2018" w:rsidRPr="00FF271A" w:rsidRDefault="000A2018" w:rsidP="00D15E20">
            <w:pPr>
              <w:rPr>
                <w:sz w:val="24"/>
                <w:szCs w:val="24"/>
              </w:rPr>
            </w:pPr>
            <w:r w:rsidRPr="00706874">
              <w:t>-</w:t>
            </w:r>
            <w:r w:rsidR="00D15E20" w:rsidRPr="00706874">
              <w:t xml:space="preserve"> Fact</w:t>
            </w:r>
          </w:p>
        </w:tc>
        <w:tc>
          <w:tcPr>
            <w:tcW w:w="3869" w:type="dxa"/>
            <w:gridSpan w:val="3"/>
            <w:shd w:val="clear" w:color="auto" w:fill="948A54" w:themeFill="background2" w:themeFillShade="80"/>
          </w:tcPr>
          <w:p w:rsidR="000A2018" w:rsidRPr="00FF271A" w:rsidRDefault="00D15E20" w:rsidP="00D15E20">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0A2018"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shd w:val="clear" w:color="auto" w:fill="948A54" w:themeFill="background2" w:themeFillShade="80"/>
          </w:tcPr>
          <w:p w:rsidR="000A2018" w:rsidRPr="00FF271A" w:rsidRDefault="00FA7C6F" w:rsidP="00962721">
            <w:pPr>
              <w:rPr>
                <w:sz w:val="24"/>
                <w:szCs w:val="24"/>
              </w:rPr>
            </w:pPr>
            <w:r>
              <w:rPr>
                <w:sz w:val="24"/>
                <w:szCs w:val="24"/>
              </w:rPr>
              <w:t>BFQ</w:t>
            </w:r>
          </w:p>
        </w:tc>
      </w:tr>
      <w:tr w:rsidR="00E72EE4" w:rsidRPr="00FF271A" w:rsidTr="00FA7C6F">
        <w:trPr>
          <w:trHeight w:val="27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E72EE4" w:rsidP="00E34D18">
            <w:pPr>
              <w:jc w:val="both"/>
              <w:rPr>
                <w:rFonts w:cs="Times New Roman"/>
              </w:rPr>
            </w:pPr>
            <w:r w:rsidRPr="00706874">
              <w:rPr>
                <w:rFonts w:cs="Times New Roman"/>
                <w:b/>
              </w:rPr>
              <w:t>1</w:t>
            </w:r>
            <w:r w:rsidR="00170E11" w:rsidRPr="00706874">
              <w:rPr>
                <w:rFonts w:cs="Times New Roman"/>
                <w:b/>
              </w:rPr>
              <w:t>-</w:t>
            </w:r>
            <w:r w:rsidR="00E34D18" w:rsidRPr="00706874">
              <w:rPr>
                <w:rFonts w:cs="Times New Roman"/>
              </w:rPr>
              <w:t>She</w:t>
            </w:r>
            <w:r w:rsidR="00235F2A" w:rsidRPr="00706874">
              <w:rPr>
                <w:rFonts w:cs="Times New Roman"/>
              </w:rPr>
              <w:t xml:space="preserve"> uses </w:t>
            </w:r>
            <w:proofErr w:type="gramStart"/>
            <w:r w:rsidR="00235F2A" w:rsidRPr="00706874">
              <w:rPr>
                <w:rFonts w:cs="Times New Roman"/>
              </w:rPr>
              <w:t>data</w:t>
            </w:r>
            <w:proofErr w:type="gramEnd"/>
            <w:r w:rsidR="00235F2A" w:rsidRPr="00706874">
              <w:rPr>
                <w:rFonts w:cs="Times New Roman"/>
              </w:rPr>
              <w:t xml:space="preserve"> based on evidence on midwifery practices. </w:t>
            </w:r>
          </w:p>
        </w:tc>
        <w:tc>
          <w:tcPr>
            <w:tcW w:w="878" w:type="dxa"/>
          </w:tcPr>
          <w:p w:rsidR="00E72EE4" w:rsidRPr="00FF271A" w:rsidRDefault="00E72EE4" w:rsidP="00962721">
            <w:pPr>
              <w:rPr>
                <w:rFonts w:cs="Times New Roman"/>
                <w:sz w:val="24"/>
                <w:szCs w:val="24"/>
              </w:rPr>
            </w:pPr>
            <w:r w:rsidRPr="00FF271A">
              <w:rPr>
                <w:rFonts w:cs="Times New Roman"/>
                <w:sz w:val="24"/>
                <w:szCs w:val="24"/>
              </w:rPr>
              <w:t>1</w:t>
            </w:r>
          </w:p>
        </w:tc>
        <w:tc>
          <w:tcPr>
            <w:tcW w:w="1427" w:type="dxa"/>
          </w:tcPr>
          <w:p w:rsidR="00E72EE4" w:rsidRPr="00FF271A" w:rsidRDefault="00E72EE4" w:rsidP="00962721">
            <w:pPr>
              <w:rPr>
                <w:rFonts w:cs="Times New Roman"/>
                <w:sz w:val="24"/>
                <w:szCs w:val="24"/>
              </w:rPr>
            </w:pPr>
            <w:r w:rsidRPr="00FF271A">
              <w:rPr>
                <w:rFonts w:cs="Times New Roman"/>
                <w:sz w:val="24"/>
                <w:szCs w:val="24"/>
              </w:rPr>
              <w:t>1</w:t>
            </w:r>
          </w:p>
        </w:tc>
      </w:tr>
      <w:tr w:rsidR="00E72EE4" w:rsidRPr="00FF271A" w:rsidTr="00FA7C6F">
        <w:trPr>
          <w:trHeight w:val="26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E72EE4" w:rsidP="00E34D18">
            <w:pPr>
              <w:jc w:val="both"/>
              <w:rPr>
                <w:rFonts w:cs="Times New Roman"/>
              </w:rPr>
            </w:pPr>
            <w:r w:rsidRPr="00706874">
              <w:rPr>
                <w:rFonts w:cs="Times New Roman"/>
                <w:b/>
              </w:rPr>
              <w:t>2</w:t>
            </w:r>
            <w:r w:rsidR="00170E11" w:rsidRPr="00706874">
              <w:rPr>
                <w:rFonts w:cs="Times New Roman"/>
                <w:b/>
              </w:rPr>
              <w:t>-</w:t>
            </w:r>
            <w:r w:rsidR="00E34D18" w:rsidRPr="00706874">
              <w:rPr>
                <w:rFonts w:cs="Times New Roman"/>
              </w:rPr>
              <w:t>She can critically look into the midwifery practices.</w:t>
            </w:r>
          </w:p>
        </w:tc>
        <w:tc>
          <w:tcPr>
            <w:tcW w:w="878" w:type="dxa"/>
          </w:tcPr>
          <w:p w:rsidR="00E72EE4" w:rsidRPr="00FF271A" w:rsidRDefault="00E72EE4" w:rsidP="00962721">
            <w:pPr>
              <w:rPr>
                <w:rFonts w:cs="Times New Roman"/>
                <w:sz w:val="24"/>
                <w:szCs w:val="24"/>
              </w:rPr>
            </w:pPr>
            <w:r w:rsidRPr="00FF271A">
              <w:rPr>
                <w:rFonts w:cs="Times New Roman"/>
                <w:sz w:val="24"/>
                <w:szCs w:val="24"/>
              </w:rPr>
              <w:t>1</w:t>
            </w:r>
          </w:p>
        </w:tc>
        <w:tc>
          <w:tcPr>
            <w:tcW w:w="1427" w:type="dxa"/>
          </w:tcPr>
          <w:p w:rsidR="00E72EE4" w:rsidRPr="00FF271A" w:rsidRDefault="00E72EE4" w:rsidP="00962721">
            <w:pPr>
              <w:rPr>
                <w:rFonts w:cs="Times New Roman"/>
                <w:sz w:val="24"/>
                <w:szCs w:val="24"/>
              </w:rPr>
            </w:pPr>
            <w:r w:rsidRPr="00FF271A">
              <w:rPr>
                <w:rFonts w:cs="Times New Roman"/>
                <w:sz w:val="24"/>
                <w:szCs w:val="24"/>
              </w:rPr>
              <w:t>1</w:t>
            </w:r>
          </w:p>
        </w:tc>
      </w:tr>
      <w:tr w:rsidR="00E72EE4" w:rsidRPr="00FF271A" w:rsidTr="00FA7C6F">
        <w:trPr>
          <w:trHeight w:val="26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E72EE4" w:rsidP="00E34D18">
            <w:pPr>
              <w:jc w:val="both"/>
              <w:rPr>
                <w:rFonts w:cs="Times New Roman"/>
              </w:rPr>
            </w:pPr>
            <w:r w:rsidRPr="00706874">
              <w:rPr>
                <w:rFonts w:cs="Times New Roman"/>
                <w:b/>
              </w:rPr>
              <w:t>3</w:t>
            </w:r>
            <w:r w:rsidR="00170E11" w:rsidRPr="00706874">
              <w:rPr>
                <w:rFonts w:cs="Times New Roman"/>
                <w:b/>
              </w:rPr>
              <w:t>-</w:t>
            </w:r>
            <w:r w:rsidR="00E34D18" w:rsidRPr="00706874">
              <w:rPr>
                <w:rFonts w:cs="Times New Roman"/>
              </w:rPr>
              <w:t xml:space="preserve">She can put out new ideas to increase care quality of midwifery services. </w:t>
            </w:r>
          </w:p>
        </w:tc>
        <w:tc>
          <w:tcPr>
            <w:tcW w:w="878" w:type="dxa"/>
          </w:tcPr>
          <w:p w:rsidR="00E72EE4" w:rsidRPr="00FF271A" w:rsidRDefault="00E72EE4" w:rsidP="00962721">
            <w:pPr>
              <w:rPr>
                <w:rFonts w:cs="Times New Roman"/>
                <w:sz w:val="24"/>
                <w:szCs w:val="24"/>
              </w:rPr>
            </w:pPr>
            <w:r w:rsidRPr="00FF271A">
              <w:rPr>
                <w:rFonts w:cs="Times New Roman"/>
                <w:sz w:val="24"/>
                <w:szCs w:val="24"/>
              </w:rPr>
              <w:t>1</w:t>
            </w:r>
          </w:p>
        </w:tc>
        <w:tc>
          <w:tcPr>
            <w:tcW w:w="1427" w:type="dxa"/>
          </w:tcPr>
          <w:p w:rsidR="00E72EE4" w:rsidRPr="00FF271A" w:rsidRDefault="00E72EE4" w:rsidP="00962721">
            <w:pPr>
              <w:rPr>
                <w:rFonts w:cs="Times New Roman"/>
                <w:sz w:val="24"/>
                <w:szCs w:val="24"/>
              </w:rPr>
            </w:pPr>
            <w:r w:rsidRPr="00FF271A">
              <w:rPr>
                <w:rFonts w:cs="Times New Roman"/>
                <w:sz w:val="24"/>
                <w:szCs w:val="24"/>
              </w:rPr>
              <w:t>1</w:t>
            </w:r>
          </w:p>
        </w:tc>
      </w:tr>
      <w:tr w:rsidR="00E72EE4" w:rsidRPr="00FF271A" w:rsidTr="00FA7C6F">
        <w:trPr>
          <w:trHeight w:val="26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E72EE4" w:rsidP="00360870">
            <w:pPr>
              <w:jc w:val="both"/>
              <w:rPr>
                <w:rFonts w:cs="Times New Roman"/>
              </w:rPr>
            </w:pPr>
            <w:r w:rsidRPr="00706874">
              <w:rPr>
                <w:rFonts w:cs="Times New Roman"/>
                <w:b/>
              </w:rPr>
              <w:t>4</w:t>
            </w:r>
            <w:r w:rsidR="00170E11" w:rsidRPr="00706874">
              <w:rPr>
                <w:rFonts w:cs="Times New Roman"/>
                <w:b/>
              </w:rPr>
              <w:t>-</w:t>
            </w:r>
            <w:r w:rsidR="00A335E7" w:rsidRPr="00706874">
              <w:rPr>
                <w:rFonts w:cs="Times New Roman"/>
              </w:rPr>
              <w:t xml:space="preserve">She can use statistic and research methods sufficiently to be able to make a scientific search in the field of midwifery. </w:t>
            </w:r>
          </w:p>
        </w:tc>
        <w:tc>
          <w:tcPr>
            <w:tcW w:w="878" w:type="dxa"/>
          </w:tcPr>
          <w:p w:rsidR="00E72EE4" w:rsidRPr="00FF271A" w:rsidRDefault="00E72EE4" w:rsidP="00962721">
            <w:pPr>
              <w:rPr>
                <w:rFonts w:cs="Times New Roman"/>
                <w:sz w:val="24"/>
                <w:szCs w:val="24"/>
              </w:rPr>
            </w:pPr>
          </w:p>
        </w:tc>
        <w:tc>
          <w:tcPr>
            <w:tcW w:w="1427" w:type="dxa"/>
          </w:tcPr>
          <w:p w:rsidR="00E72EE4" w:rsidRPr="00FF271A" w:rsidRDefault="00E72EE4" w:rsidP="00962721">
            <w:pPr>
              <w:rPr>
                <w:rFonts w:cs="Times New Roman"/>
                <w:sz w:val="24"/>
                <w:szCs w:val="24"/>
              </w:rPr>
            </w:pPr>
            <w:r w:rsidRPr="00FF271A">
              <w:rPr>
                <w:rFonts w:cs="Times New Roman"/>
                <w:sz w:val="24"/>
                <w:szCs w:val="24"/>
              </w:rPr>
              <w:t>4</w:t>
            </w:r>
          </w:p>
        </w:tc>
      </w:tr>
      <w:tr w:rsidR="00E72EE4" w:rsidRPr="00FF271A" w:rsidTr="00FA7C6F">
        <w:trPr>
          <w:trHeight w:val="26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A335E7" w:rsidP="00702D91">
            <w:pPr>
              <w:jc w:val="both"/>
              <w:rPr>
                <w:rFonts w:cs="Times New Roman"/>
              </w:rPr>
            </w:pPr>
            <w:r w:rsidRPr="00706874">
              <w:rPr>
                <w:rFonts w:cs="Times New Roman"/>
                <w:b/>
              </w:rPr>
              <w:t>5</w:t>
            </w:r>
            <w:r w:rsidR="00170E11" w:rsidRPr="00706874">
              <w:rPr>
                <w:rFonts w:cs="Times New Roman"/>
                <w:b/>
              </w:rPr>
              <w:t>-</w:t>
            </w:r>
            <w:r w:rsidRPr="00706874">
              <w:rPr>
                <w:rFonts w:cs="Times New Roman"/>
              </w:rPr>
              <w:t xml:space="preserve">She can </w:t>
            </w:r>
            <w:r w:rsidR="00702D91" w:rsidRPr="00706874">
              <w:rPr>
                <w:rFonts w:cs="Times New Roman"/>
              </w:rPr>
              <w:t>discuss the conceptions related to the field of expertiseby correlating the professional midwifery ones.</w:t>
            </w:r>
          </w:p>
        </w:tc>
        <w:tc>
          <w:tcPr>
            <w:tcW w:w="878" w:type="dxa"/>
          </w:tcPr>
          <w:p w:rsidR="00E72EE4" w:rsidRPr="00FF271A" w:rsidRDefault="00E72EE4" w:rsidP="00962721">
            <w:pPr>
              <w:rPr>
                <w:rFonts w:cs="Times New Roman"/>
                <w:sz w:val="24"/>
                <w:szCs w:val="24"/>
              </w:rPr>
            </w:pPr>
            <w:r w:rsidRPr="00FF271A">
              <w:rPr>
                <w:rFonts w:cs="Times New Roman"/>
                <w:sz w:val="24"/>
                <w:szCs w:val="24"/>
              </w:rPr>
              <w:t>2</w:t>
            </w:r>
          </w:p>
        </w:tc>
        <w:tc>
          <w:tcPr>
            <w:tcW w:w="1427" w:type="dxa"/>
          </w:tcPr>
          <w:p w:rsidR="00E72EE4" w:rsidRPr="00FF271A" w:rsidRDefault="00E72EE4" w:rsidP="00962721">
            <w:pPr>
              <w:rPr>
                <w:rFonts w:cs="Times New Roman"/>
                <w:sz w:val="24"/>
                <w:szCs w:val="24"/>
              </w:rPr>
            </w:pPr>
            <w:r w:rsidRPr="00FF271A">
              <w:rPr>
                <w:rFonts w:cs="Times New Roman"/>
                <w:sz w:val="24"/>
                <w:szCs w:val="24"/>
              </w:rPr>
              <w:t>2,3</w:t>
            </w:r>
          </w:p>
        </w:tc>
      </w:tr>
      <w:tr w:rsidR="00E72EE4" w:rsidRPr="00FF271A" w:rsidTr="00FA7C6F">
        <w:trPr>
          <w:trHeight w:val="265"/>
        </w:trPr>
        <w:tc>
          <w:tcPr>
            <w:tcW w:w="1621" w:type="dxa"/>
            <w:vMerge/>
          </w:tcPr>
          <w:p w:rsidR="00E72EE4" w:rsidRPr="00FF271A" w:rsidRDefault="00E72EE4" w:rsidP="00962721">
            <w:pPr>
              <w:rPr>
                <w:sz w:val="24"/>
                <w:szCs w:val="24"/>
              </w:rPr>
            </w:pPr>
          </w:p>
        </w:tc>
        <w:tc>
          <w:tcPr>
            <w:tcW w:w="1493" w:type="dxa"/>
            <w:vMerge/>
          </w:tcPr>
          <w:p w:rsidR="00E72EE4" w:rsidRPr="00FF271A" w:rsidRDefault="00E72EE4" w:rsidP="00962721">
            <w:pPr>
              <w:rPr>
                <w:sz w:val="24"/>
                <w:szCs w:val="24"/>
              </w:rPr>
            </w:pPr>
          </w:p>
        </w:tc>
        <w:tc>
          <w:tcPr>
            <w:tcW w:w="3869" w:type="dxa"/>
            <w:gridSpan w:val="3"/>
          </w:tcPr>
          <w:p w:rsidR="00E72EE4" w:rsidRPr="00706874" w:rsidRDefault="00E72EE4" w:rsidP="004C5CCA">
            <w:pPr>
              <w:jc w:val="both"/>
              <w:rPr>
                <w:rFonts w:cs="Times New Roman"/>
              </w:rPr>
            </w:pPr>
            <w:r w:rsidRPr="00706874">
              <w:rPr>
                <w:rFonts w:cs="Times New Roman"/>
                <w:b/>
              </w:rPr>
              <w:t>6</w:t>
            </w:r>
            <w:r w:rsidR="00170E11" w:rsidRPr="00706874">
              <w:rPr>
                <w:rFonts w:cs="Times New Roman"/>
                <w:b/>
              </w:rPr>
              <w:t>-</w:t>
            </w:r>
            <w:r w:rsidR="00702D91" w:rsidRPr="00706874">
              <w:rPr>
                <w:rFonts w:cs="Times New Roman"/>
              </w:rPr>
              <w:t xml:space="preserve">She can use new approaches in the midwifery </w:t>
            </w:r>
            <w:r w:rsidR="004C5CCA" w:rsidRPr="00706874">
              <w:rPr>
                <w:rFonts w:cs="Times New Roman"/>
              </w:rPr>
              <w:t xml:space="preserve">to solve the problems of </w:t>
            </w:r>
            <w:r w:rsidR="00702D91" w:rsidRPr="00706874">
              <w:rPr>
                <w:rFonts w:cs="Times New Roman"/>
              </w:rPr>
              <w:t>woman health,</w:t>
            </w:r>
            <w:r w:rsidR="004C5CCA" w:rsidRPr="00706874">
              <w:rPr>
                <w:rFonts w:cs="Times New Roman"/>
              </w:rPr>
              <w:t xml:space="preserve"> starting from preconception period, pre-natal, natal, post-natal, 0-6 years old children’s health and infectious diseases at the community level.</w:t>
            </w:r>
          </w:p>
        </w:tc>
        <w:tc>
          <w:tcPr>
            <w:tcW w:w="878" w:type="dxa"/>
          </w:tcPr>
          <w:p w:rsidR="00E72EE4" w:rsidRPr="00FF271A" w:rsidRDefault="00E72EE4" w:rsidP="00962721">
            <w:pPr>
              <w:rPr>
                <w:rFonts w:cs="Times New Roman"/>
                <w:sz w:val="24"/>
                <w:szCs w:val="24"/>
              </w:rPr>
            </w:pPr>
            <w:r w:rsidRPr="00FF271A">
              <w:rPr>
                <w:rFonts w:cs="Times New Roman"/>
                <w:sz w:val="24"/>
                <w:szCs w:val="24"/>
              </w:rPr>
              <w:t>1,2</w:t>
            </w:r>
          </w:p>
        </w:tc>
        <w:tc>
          <w:tcPr>
            <w:tcW w:w="1427" w:type="dxa"/>
          </w:tcPr>
          <w:p w:rsidR="00E72EE4" w:rsidRPr="00FF271A" w:rsidRDefault="00E72EE4" w:rsidP="00962721">
            <w:pPr>
              <w:rPr>
                <w:rFonts w:cs="Times New Roman"/>
                <w:sz w:val="24"/>
                <w:szCs w:val="24"/>
              </w:rPr>
            </w:pPr>
            <w:r w:rsidRPr="00FF271A">
              <w:rPr>
                <w:rFonts w:cs="Times New Roman"/>
                <w:sz w:val="24"/>
                <w:szCs w:val="24"/>
              </w:rPr>
              <w:t>1,2</w:t>
            </w:r>
          </w:p>
        </w:tc>
      </w:tr>
      <w:tr w:rsidR="00492D18" w:rsidRPr="00FF271A" w:rsidTr="00FA7C6F">
        <w:tc>
          <w:tcPr>
            <w:tcW w:w="1621" w:type="dxa"/>
            <w:vMerge/>
          </w:tcPr>
          <w:p w:rsidR="000A2018" w:rsidRPr="00FF271A" w:rsidRDefault="000A2018" w:rsidP="00962721">
            <w:pPr>
              <w:rPr>
                <w:sz w:val="24"/>
                <w:szCs w:val="24"/>
              </w:rPr>
            </w:pPr>
          </w:p>
        </w:tc>
        <w:tc>
          <w:tcPr>
            <w:tcW w:w="1493" w:type="dxa"/>
            <w:vMerge/>
          </w:tcPr>
          <w:p w:rsidR="000A2018" w:rsidRPr="00FF271A" w:rsidRDefault="000A2018" w:rsidP="00962721">
            <w:pPr>
              <w:rPr>
                <w:sz w:val="24"/>
                <w:szCs w:val="24"/>
              </w:rPr>
            </w:pPr>
          </w:p>
        </w:tc>
        <w:tc>
          <w:tcPr>
            <w:tcW w:w="3123" w:type="dxa"/>
            <w:gridSpan w:val="2"/>
            <w:shd w:val="clear" w:color="auto" w:fill="948A54" w:themeFill="background2" w:themeFillShade="80"/>
          </w:tcPr>
          <w:p w:rsidR="000A2018" w:rsidRPr="00FF271A" w:rsidRDefault="000032F6" w:rsidP="000032F6">
            <w:pPr>
              <w:jc w:val="center"/>
              <w:rPr>
                <w:sz w:val="24"/>
                <w:szCs w:val="24"/>
              </w:rPr>
            </w:pPr>
            <w:r>
              <w:rPr>
                <w:sz w:val="24"/>
                <w:szCs w:val="24"/>
              </w:rPr>
              <w:t xml:space="preserve">FRAMEWORK OF </w:t>
            </w:r>
            <w:r w:rsidR="004C5CCA">
              <w:rPr>
                <w:sz w:val="24"/>
                <w:szCs w:val="24"/>
              </w:rPr>
              <w:t>TURKI</w:t>
            </w:r>
            <w:r w:rsidR="000A2018" w:rsidRPr="00FF271A">
              <w:rPr>
                <w:sz w:val="24"/>
                <w:szCs w:val="24"/>
              </w:rPr>
              <w:t xml:space="preserve">YE </w:t>
            </w:r>
            <w:r w:rsidR="004C5CCA">
              <w:rPr>
                <w:sz w:val="24"/>
                <w:szCs w:val="24"/>
              </w:rPr>
              <w:t xml:space="preserve">HIGHER EDUCATIONQUALIFICATIONS </w:t>
            </w:r>
            <w:r w:rsidR="000A2018" w:rsidRPr="00FF271A">
              <w:rPr>
                <w:sz w:val="24"/>
                <w:szCs w:val="24"/>
              </w:rPr>
              <w:t>(</w:t>
            </w:r>
            <w:r>
              <w:rPr>
                <w:sz w:val="24"/>
                <w:szCs w:val="24"/>
              </w:rPr>
              <w:t>F</w:t>
            </w:r>
            <w:r w:rsidR="000A2018" w:rsidRPr="00FF271A">
              <w:rPr>
                <w:sz w:val="24"/>
                <w:szCs w:val="24"/>
              </w:rPr>
              <w:t>T</w:t>
            </w:r>
            <w:r>
              <w:rPr>
                <w:sz w:val="24"/>
                <w:szCs w:val="24"/>
              </w:rPr>
              <w:t>HEQ</w:t>
            </w:r>
            <w:r w:rsidR="000A2018" w:rsidRPr="00FF271A">
              <w:rPr>
                <w:sz w:val="24"/>
                <w:szCs w:val="24"/>
              </w:rPr>
              <w:t>)</w:t>
            </w:r>
          </w:p>
        </w:tc>
        <w:tc>
          <w:tcPr>
            <w:tcW w:w="3051" w:type="dxa"/>
            <w:gridSpan w:val="3"/>
            <w:shd w:val="clear" w:color="auto" w:fill="948A54" w:themeFill="background2" w:themeFillShade="80"/>
          </w:tcPr>
          <w:p w:rsidR="000A2018" w:rsidRPr="00FF271A" w:rsidRDefault="000032F6" w:rsidP="000032F6">
            <w:pPr>
              <w:jc w:val="center"/>
              <w:rPr>
                <w:sz w:val="24"/>
                <w:szCs w:val="24"/>
              </w:rPr>
            </w:pPr>
            <w:r>
              <w:rPr>
                <w:sz w:val="24"/>
                <w:szCs w:val="24"/>
              </w:rPr>
              <w:t xml:space="preserve">BASIC FIELD QUALIFICATIONS </w:t>
            </w:r>
            <w:r w:rsidR="000A2018" w:rsidRPr="00FF271A">
              <w:rPr>
                <w:sz w:val="24"/>
                <w:szCs w:val="24"/>
              </w:rPr>
              <w:t>(</w:t>
            </w:r>
            <w:r>
              <w:rPr>
                <w:sz w:val="24"/>
                <w:szCs w:val="24"/>
              </w:rPr>
              <w:t>BFQ</w:t>
            </w:r>
            <w:r w:rsidR="000A2018" w:rsidRPr="00FF271A">
              <w:rPr>
                <w:sz w:val="24"/>
                <w:szCs w:val="24"/>
              </w:rPr>
              <w:t>)</w:t>
            </w:r>
          </w:p>
        </w:tc>
      </w:tr>
      <w:tr w:rsidR="00492D18" w:rsidRPr="00FF271A" w:rsidTr="00FA7C6F">
        <w:trPr>
          <w:trHeight w:val="1230"/>
        </w:trPr>
        <w:tc>
          <w:tcPr>
            <w:tcW w:w="1621" w:type="dxa"/>
            <w:vMerge/>
          </w:tcPr>
          <w:p w:rsidR="002A182A" w:rsidRPr="00FF271A" w:rsidRDefault="002A182A" w:rsidP="00962721">
            <w:pPr>
              <w:rPr>
                <w:sz w:val="24"/>
                <w:szCs w:val="24"/>
              </w:rPr>
            </w:pPr>
          </w:p>
        </w:tc>
        <w:tc>
          <w:tcPr>
            <w:tcW w:w="1493" w:type="dxa"/>
            <w:vMerge/>
            <w:tcBorders>
              <w:bottom w:val="single" w:sz="4" w:space="0" w:color="auto"/>
            </w:tcBorders>
          </w:tcPr>
          <w:p w:rsidR="002A182A" w:rsidRPr="00FF271A" w:rsidRDefault="002A182A" w:rsidP="00962721">
            <w:pPr>
              <w:rPr>
                <w:sz w:val="24"/>
                <w:szCs w:val="24"/>
              </w:rPr>
            </w:pPr>
          </w:p>
        </w:tc>
        <w:tc>
          <w:tcPr>
            <w:tcW w:w="3123" w:type="dxa"/>
            <w:gridSpan w:val="2"/>
            <w:tcBorders>
              <w:bottom w:val="single" w:sz="4" w:space="0" w:color="auto"/>
            </w:tcBorders>
          </w:tcPr>
          <w:p w:rsidR="00C3680F" w:rsidRPr="00706874" w:rsidRDefault="00170E11" w:rsidP="00360870">
            <w:pPr>
              <w:pStyle w:val="AralkYok"/>
            </w:pPr>
            <w:r w:rsidRPr="00706874">
              <w:rPr>
                <w:rStyle w:val="Gl"/>
                <w:rFonts w:cs="Tahoma"/>
              </w:rPr>
              <w:t>1-</w:t>
            </w:r>
            <w:r w:rsidR="00F903C3" w:rsidRPr="00706874">
              <w:t xml:space="preserve">Based on degree level of qualifications, she improves her information in the level of expertise in a same or different field.  </w:t>
            </w:r>
          </w:p>
          <w:p w:rsidR="00360870" w:rsidRDefault="00170E11" w:rsidP="00360870">
            <w:pPr>
              <w:pStyle w:val="AralkYok"/>
            </w:pPr>
            <w:r w:rsidRPr="00706874">
              <w:rPr>
                <w:rStyle w:val="Gl"/>
                <w:rFonts w:cs="Tahoma"/>
              </w:rPr>
              <w:t>2-</w:t>
            </w:r>
            <w:r w:rsidR="0009009C" w:rsidRPr="00706874">
              <w:t>She comprehends interdisciplinary interaction about studying field</w:t>
            </w:r>
            <w:r w:rsidR="00492D18" w:rsidRPr="00706874">
              <w:t>.</w:t>
            </w:r>
          </w:p>
          <w:p w:rsidR="00360870" w:rsidRPr="00360870" w:rsidRDefault="00360870" w:rsidP="00360870"/>
          <w:p w:rsidR="00360870" w:rsidRPr="00360870" w:rsidRDefault="00360870" w:rsidP="00360870"/>
          <w:p w:rsidR="00360870" w:rsidRPr="00360870" w:rsidRDefault="00360870" w:rsidP="00360870"/>
          <w:p w:rsidR="00360870" w:rsidRPr="00360870" w:rsidRDefault="00360870" w:rsidP="00360870"/>
          <w:p w:rsidR="00360870" w:rsidRPr="00360870" w:rsidRDefault="00360870" w:rsidP="00360870"/>
          <w:p w:rsidR="00360870" w:rsidRDefault="00360870" w:rsidP="00360870"/>
          <w:p w:rsidR="00360870" w:rsidRPr="00360870" w:rsidRDefault="00360870" w:rsidP="00360870"/>
          <w:p w:rsidR="00360870" w:rsidRPr="00360870" w:rsidRDefault="00360870" w:rsidP="00360870"/>
          <w:p w:rsidR="00360870" w:rsidRDefault="00360870" w:rsidP="00360870"/>
          <w:p w:rsidR="00360870" w:rsidRPr="00360870" w:rsidRDefault="00360870" w:rsidP="00360870"/>
          <w:p w:rsidR="00360870" w:rsidRDefault="00360870" w:rsidP="00360870"/>
          <w:p w:rsidR="002A182A" w:rsidRDefault="002A182A" w:rsidP="00360870"/>
          <w:p w:rsidR="00360870" w:rsidRDefault="00360870" w:rsidP="00360870"/>
          <w:p w:rsidR="00360870" w:rsidRDefault="00360870" w:rsidP="00360870"/>
          <w:p w:rsidR="00360870" w:rsidRPr="00360870" w:rsidRDefault="00360870" w:rsidP="00360870"/>
        </w:tc>
        <w:tc>
          <w:tcPr>
            <w:tcW w:w="3051" w:type="dxa"/>
            <w:gridSpan w:val="3"/>
            <w:tcBorders>
              <w:bottom w:val="single" w:sz="4" w:space="0" w:color="auto"/>
            </w:tcBorders>
          </w:tcPr>
          <w:p w:rsidR="00257D20" w:rsidRPr="00706874" w:rsidRDefault="00257D20" w:rsidP="00360870">
            <w:pPr>
              <w:pStyle w:val="AralkYok"/>
            </w:pPr>
            <w:r w:rsidRPr="00706874">
              <w:rPr>
                <w:rStyle w:val="Gl"/>
                <w:rFonts w:cs="Tahoma"/>
              </w:rPr>
              <w:t>1-</w:t>
            </w:r>
            <w:r w:rsidR="00F06092" w:rsidRPr="00706874">
              <w:t xml:space="preserve">Based on degree level of qualifications, she has current information about health in the level of expertise and improves them. </w:t>
            </w:r>
          </w:p>
          <w:p w:rsidR="00257D20" w:rsidRPr="00706874" w:rsidRDefault="00257D20" w:rsidP="00360870">
            <w:pPr>
              <w:pStyle w:val="AralkYok"/>
            </w:pPr>
            <w:r w:rsidRPr="00706874">
              <w:rPr>
                <w:rStyle w:val="Gl"/>
                <w:rFonts w:cs="Tahoma"/>
              </w:rPr>
              <w:t>2-</w:t>
            </w:r>
            <w:r w:rsidR="00F06092" w:rsidRPr="00706874">
              <w:rPr>
                <w:rStyle w:val="Gl"/>
                <w:rFonts w:cs="Tahoma"/>
                <w:b w:val="0"/>
              </w:rPr>
              <w:t>She</w:t>
            </w:r>
            <w:r w:rsidR="00F06092" w:rsidRPr="00706874">
              <w:t xml:space="preserve"> comprehends and uses interdisciplinary interaction in the field of health. </w:t>
            </w:r>
          </w:p>
          <w:p w:rsidR="000E28D7" w:rsidRPr="00360870" w:rsidRDefault="00257D20" w:rsidP="00360870">
            <w:pPr>
              <w:pStyle w:val="AralkYok"/>
              <w:rPr>
                <w:color w:val="FF0000"/>
              </w:rPr>
            </w:pPr>
            <w:r w:rsidRPr="00706874">
              <w:rPr>
                <w:rStyle w:val="Gl"/>
                <w:rFonts w:cs="Tahoma"/>
              </w:rPr>
              <w:t>3-</w:t>
            </w:r>
            <w:r w:rsidRPr="00706874">
              <w:t>S</w:t>
            </w:r>
            <w:r w:rsidR="00F06092" w:rsidRPr="00706874">
              <w:t xml:space="preserve">he has knowledge about information technologies and equipments in the field of health. </w:t>
            </w:r>
          </w:p>
          <w:p w:rsidR="002A182A" w:rsidRPr="00FF271A" w:rsidRDefault="00257D20" w:rsidP="00360870">
            <w:pPr>
              <w:pStyle w:val="AralkYok"/>
            </w:pPr>
            <w:r w:rsidRPr="00706874">
              <w:rPr>
                <w:rStyle w:val="Gl"/>
                <w:rFonts w:cs="Tahoma"/>
              </w:rPr>
              <w:t>4-</w:t>
            </w:r>
            <w:r w:rsidRPr="00706874">
              <w:t>S</w:t>
            </w:r>
            <w:r w:rsidR="00292F86" w:rsidRPr="00706874">
              <w:t xml:space="preserve">he has information about statistics used in the studies related to field of health and uses </w:t>
            </w:r>
            <w:r w:rsidR="00287620" w:rsidRPr="00706874">
              <w:t xml:space="preserve">necessary </w:t>
            </w:r>
            <w:proofErr w:type="gramStart"/>
            <w:r w:rsidR="00292F86" w:rsidRPr="00706874">
              <w:t>software</w:t>
            </w:r>
            <w:proofErr w:type="gramEnd"/>
            <w:r w:rsidR="00292F86" w:rsidRPr="00706874">
              <w:t xml:space="preserve"> effectively. </w:t>
            </w:r>
          </w:p>
        </w:tc>
      </w:tr>
      <w:tr w:rsidR="00FA7C6F" w:rsidRPr="00FF271A" w:rsidTr="00170E11">
        <w:trPr>
          <w:trHeight w:val="425"/>
        </w:trPr>
        <w:tc>
          <w:tcPr>
            <w:tcW w:w="1621" w:type="dxa"/>
            <w:vMerge w:val="restart"/>
            <w:vAlign w:val="center"/>
          </w:tcPr>
          <w:p w:rsidR="00FA7C6F" w:rsidRPr="00FF271A" w:rsidRDefault="00FA7C6F" w:rsidP="00170E11">
            <w:pPr>
              <w:rPr>
                <w:sz w:val="24"/>
                <w:szCs w:val="24"/>
              </w:rPr>
            </w:pPr>
            <w:r>
              <w:rPr>
                <w:sz w:val="24"/>
                <w:szCs w:val="24"/>
              </w:rPr>
              <w:lastRenderedPageBreak/>
              <w:t>SKILLS</w:t>
            </w:r>
          </w:p>
        </w:tc>
        <w:tc>
          <w:tcPr>
            <w:tcW w:w="1493" w:type="dxa"/>
            <w:vMerge w:val="restart"/>
          </w:tcPr>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170E11" w:rsidRDefault="00170E11" w:rsidP="00962721">
            <w:pPr>
              <w:rPr>
                <w:sz w:val="24"/>
                <w:szCs w:val="24"/>
              </w:rPr>
            </w:pPr>
          </w:p>
          <w:p w:rsidR="00170E11" w:rsidRDefault="00170E11" w:rsidP="00962721">
            <w:pPr>
              <w:rPr>
                <w:sz w:val="24"/>
                <w:szCs w:val="24"/>
              </w:rPr>
            </w:pPr>
          </w:p>
          <w:p w:rsidR="00170E11" w:rsidRDefault="00170E11" w:rsidP="00962721">
            <w:pPr>
              <w:rPr>
                <w:sz w:val="24"/>
                <w:szCs w:val="24"/>
              </w:rPr>
            </w:pPr>
          </w:p>
          <w:p w:rsidR="00170E11" w:rsidRDefault="00170E11" w:rsidP="00962721">
            <w:pPr>
              <w:rPr>
                <w:sz w:val="24"/>
                <w:szCs w:val="24"/>
              </w:rPr>
            </w:pPr>
          </w:p>
          <w:p w:rsidR="00FA7C6F" w:rsidRPr="00706874" w:rsidRDefault="00FA7C6F" w:rsidP="00962721">
            <w:r w:rsidRPr="00706874">
              <w:t xml:space="preserve">-Cognitive </w:t>
            </w:r>
          </w:p>
          <w:p w:rsidR="00FA7C6F" w:rsidRPr="00FF271A" w:rsidRDefault="00FA7C6F" w:rsidP="00ED30EB">
            <w:pPr>
              <w:rPr>
                <w:sz w:val="24"/>
                <w:szCs w:val="24"/>
              </w:rPr>
            </w:pPr>
            <w:r w:rsidRPr="00706874">
              <w:t>-Practical</w:t>
            </w:r>
          </w:p>
        </w:tc>
        <w:tc>
          <w:tcPr>
            <w:tcW w:w="3869"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FA7C6F"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shd w:val="clear" w:color="auto" w:fill="948A54" w:themeFill="background2" w:themeFillShade="80"/>
          </w:tcPr>
          <w:p w:rsidR="00FA7C6F" w:rsidRPr="00FF271A" w:rsidRDefault="00FA7C6F" w:rsidP="00962721">
            <w:pPr>
              <w:rPr>
                <w:sz w:val="24"/>
                <w:szCs w:val="24"/>
              </w:rPr>
            </w:pPr>
            <w:r>
              <w:rPr>
                <w:sz w:val="24"/>
                <w:szCs w:val="24"/>
              </w:rPr>
              <w:t>BFQ</w:t>
            </w:r>
          </w:p>
        </w:tc>
      </w:tr>
      <w:tr w:rsidR="002A182A"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869" w:type="dxa"/>
            <w:gridSpan w:val="3"/>
            <w:vAlign w:val="center"/>
          </w:tcPr>
          <w:p w:rsidR="002A182A" w:rsidRPr="00706874" w:rsidRDefault="00530181" w:rsidP="00530181">
            <w:pPr>
              <w:ind w:firstLine="75"/>
              <w:jc w:val="both"/>
              <w:rPr>
                <w:rFonts w:cs="Times New Roman"/>
                <w:shd w:val="clear" w:color="auto" w:fill="F8F8F8"/>
              </w:rPr>
            </w:pPr>
            <w:r w:rsidRPr="00706874">
              <w:rPr>
                <w:rFonts w:cs="Times New Roman"/>
                <w:shd w:val="clear" w:color="auto" w:fill="F8F8F8"/>
              </w:rPr>
              <w:t xml:space="preserve">She can use basic information obtaining from different disciplaniries and her field in the practice area and evaluate her service. </w:t>
            </w:r>
          </w:p>
        </w:tc>
        <w:tc>
          <w:tcPr>
            <w:tcW w:w="878"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2</w:t>
            </w:r>
          </w:p>
        </w:tc>
        <w:tc>
          <w:tcPr>
            <w:tcW w:w="1427"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2</w:t>
            </w:r>
          </w:p>
        </w:tc>
      </w:tr>
      <w:tr w:rsidR="002A182A"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869" w:type="dxa"/>
            <w:gridSpan w:val="3"/>
            <w:vAlign w:val="center"/>
          </w:tcPr>
          <w:p w:rsidR="002A182A" w:rsidRPr="00706874" w:rsidRDefault="00530181" w:rsidP="00530181">
            <w:pPr>
              <w:ind w:firstLine="75"/>
              <w:jc w:val="both"/>
              <w:rPr>
                <w:rFonts w:cs="Times New Roman"/>
                <w:shd w:val="clear" w:color="auto" w:fill="F8F8F8"/>
              </w:rPr>
            </w:pPr>
            <w:r w:rsidRPr="00706874">
              <w:rPr>
                <w:rFonts w:cs="Times New Roman"/>
                <w:shd w:val="clear" w:color="auto" w:fill="F8F8F8"/>
              </w:rPr>
              <w:t>She refletcs the results obtaining from the reseaches to midwifery practices.</w:t>
            </w:r>
          </w:p>
        </w:tc>
        <w:tc>
          <w:tcPr>
            <w:tcW w:w="878"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w:t>
            </w:r>
          </w:p>
        </w:tc>
        <w:tc>
          <w:tcPr>
            <w:tcW w:w="1427"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w:t>
            </w:r>
          </w:p>
        </w:tc>
      </w:tr>
      <w:tr w:rsidR="002A182A"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869" w:type="dxa"/>
            <w:gridSpan w:val="3"/>
            <w:vAlign w:val="center"/>
          </w:tcPr>
          <w:p w:rsidR="002A182A" w:rsidRPr="00706874" w:rsidRDefault="00530181" w:rsidP="002B2BF3">
            <w:pPr>
              <w:ind w:firstLine="75"/>
              <w:jc w:val="both"/>
              <w:rPr>
                <w:rFonts w:cs="Times New Roman"/>
                <w:shd w:val="clear" w:color="auto" w:fill="F8F8F8"/>
              </w:rPr>
            </w:pPr>
            <w:r w:rsidRPr="00706874">
              <w:rPr>
                <w:rFonts w:cs="Times New Roman"/>
                <w:shd w:val="clear" w:color="auto" w:fill="F8F8F8"/>
              </w:rPr>
              <w:t xml:space="preserve">She gains education skill </w:t>
            </w:r>
            <w:r w:rsidR="002B2BF3" w:rsidRPr="00706874">
              <w:rPr>
                <w:rFonts w:cs="Times New Roman"/>
                <w:shd w:val="clear" w:color="auto" w:fill="F8F8F8"/>
              </w:rPr>
              <w:t xml:space="preserve">to make presentations suitable to learning and teaching strategies. </w:t>
            </w:r>
          </w:p>
        </w:tc>
        <w:tc>
          <w:tcPr>
            <w:tcW w:w="878" w:type="dxa"/>
          </w:tcPr>
          <w:p w:rsidR="002A182A" w:rsidRPr="00FF271A" w:rsidRDefault="002A182A" w:rsidP="00C927A5">
            <w:pPr>
              <w:rPr>
                <w:rFonts w:cs="Times New Roman"/>
                <w:sz w:val="24"/>
                <w:szCs w:val="24"/>
                <w:shd w:val="clear" w:color="auto" w:fill="F8F8F8"/>
              </w:rPr>
            </w:pPr>
          </w:p>
        </w:tc>
        <w:tc>
          <w:tcPr>
            <w:tcW w:w="1427" w:type="dxa"/>
          </w:tcPr>
          <w:p w:rsidR="002A182A" w:rsidRPr="00FF271A" w:rsidRDefault="002A182A" w:rsidP="00962721">
            <w:pPr>
              <w:rPr>
                <w:rFonts w:cs="Times New Roman"/>
                <w:sz w:val="24"/>
                <w:szCs w:val="24"/>
                <w:shd w:val="clear" w:color="auto" w:fill="F8F8F8"/>
              </w:rPr>
            </w:pPr>
            <w:proofErr w:type="gramStart"/>
            <w:r w:rsidRPr="00FF271A">
              <w:rPr>
                <w:rFonts w:cs="Times New Roman"/>
                <w:sz w:val="24"/>
                <w:szCs w:val="24"/>
                <w:shd w:val="clear" w:color="auto" w:fill="F8F8F8"/>
              </w:rPr>
              <w:t>3,4,5,6</w:t>
            </w:r>
            <w:proofErr w:type="gramEnd"/>
          </w:p>
        </w:tc>
      </w:tr>
      <w:tr w:rsidR="002A182A"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869" w:type="dxa"/>
            <w:gridSpan w:val="3"/>
            <w:vAlign w:val="center"/>
          </w:tcPr>
          <w:p w:rsidR="002A182A" w:rsidRPr="00706874" w:rsidRDefault="002B2BF3" w:rsidP="002B2BF3">
            <w:pPr>
              <w:ind w:firstLine="75"/>
              <w:jc w:val="both"/>
              <w:rPr>
                <w:rFonts w:cs="Times New Roman"/>
                <w:shd w:val="clear" w:color="auto" w:fill="F8F8F8"/>
              </w:rPr>
            </w:pPr>
            <w:r w:rsidRPr="00706874">
              <w:rPr>
                <w:rFonts w:cs="Times New Roman"/>
                <w:shd w:val="clear" w:color="auto" w:fill="F8F8F8"/>
              </w:rPr>
              <w:t>She explains ethic codes of midwifery and reflects to practices of midwifery.</w:t>
            </w:r>
          </w:p>
        </w:tc>
        <w:tc>
          <w:tcPr>
            <w:tcW w:w="878"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w:t>
            </w:r>
          </w:p>
        </w:tc>
        <w:tc>
          <w:tcPr>
            <w:tcW w:w="1427"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w:t>
            </w:r>
          </w:p>
        </w:tc>
      </w:tr>
      <w:tr w:rsidR="002A182A"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869" w:type="dxa"/>
            <w:gridSpan w:val="3"/>
            <w:vAlign w:val="center"/>
          </w:tcPr>
          <w:p w:rsidR="002A182A" w:rsidRPr="00706874" w:rsidRDefault="002B2BF3" w:rsidP="002B2BF3">
            <w:pPr>
              <w:ind w:firstLine="75"/>
              <w:jc w:val="both"/>
              <w:rPr>
                <w:rFonts w:cs="Times New Roman"/>
                <w:shd w:val="clear" w:color="auto" w:fill="F8F8F8"/>
              </w:rPr>
            </w:pPr>
            <w:r w:rsidRPr="00706874">
              <w:rPr>
                <w:rFonts w:cs="Times New Roman"/>
                <w:shd w:val="clear" w:color="auto" w:fill="F8F8F8"/>
              </w:rPr>
              <w:t xml:space="preserve">She applies the approach of problem-solving in the midwifery practices. </w:t>
            </w:r>
          </w:p>
        </w:tc>
        <w:tc>
          <w:tcPr>
            <w:tcW w:w="878"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1,2</w:t>
            </w:r>
          </w:p>
        </w:tc>
        <w:tc>
          <w:tcPr>
            <w:tcW w:w="1427" w:type="dxa"/>
          </w:tcPr>
          <w:p w:rsidR="002A182A" w:rsidRPr="00FF271A" w:rsidRDefault="002A182A" w:rsidP="00962721">
            <w:pPr>
              <w:rPr>
                <w:rFonts w:cs="Times New Roman"/>
                <w:sz w:val="24"/>
                <w:szCs w:val="24"/>
                <w:shd w:val="clear" w:color="auto" w:fill="F8F8F8"/>
              </w:rPr>
            </w:pPr>
            <w:r w:rsidRPr="00FF271A">
              <w:rPr>
                <w:rFonts w:cs="Times New Roman"/>
                <w:sz w:val="24"/>
                <w:szCs w:val="24"/>
                <w:shd w:val="clear" w:color="auto" w:fill="F8F8F8"/>
              </w:rPr>
              <w:t>1,2</w:t>
            </w:r>
          </w:p>
        </w:tc>
      </w:tr>
      <w:tr w:rsidR="00FA7C6F" w:rsidRPr="00FF271A" w:rsidTr="00FA7C6F">
        <w:tc>
          <w:tcPr>
            <w:tcW w:w="1621" w:type="dxa"/>
            <w:vMerge/>
          </w:tcPr>
          <w:p w:rsidR="00FA7C6F" w:rsidRPr="00FF271A" w:rsidRDefault="00FA7C6F" w:rsidP="00962721">
            <w:pPr>
              <w:rPr>
                <w:sz w:val="24"/>
                <w:szCs w:val="24"/>
              </w:rPr>
            </w:pPr>
          </w:p>
        </w:tc>
        <w:tc>
          <w:tcPr>
            <w:tcW w:w="1493" w:type="dxa"/>
            <w:vMerge/>
          </w:tcPr>
          <w:p w:rsidR="00FA7C6F" w:rsidRPr="00FF271A" w:rsidRDefault="00FA7C6F" w:rsidP="00962721">
            <w:pPr>
              <w:rPr>
                <w:sz w:val="24"/>
                <w:szCs w:val="24"/>
              </w:rPr>
            </w:pPr>
          </w:p>
        </w:tc>
        <w:tc>
          <w:tcPr>
            <w:tcW w:w="3123" w:type="dxa"/>
            <w:gridSpan w:val="2"/>
            <w:shd w:val="clear" w:color="auto" w:fill="948A54" w:themeFill="background2" w:themeFillShade="80"/>
          </w:tcPr>
          <w:p w:rsidR="00FA7C6F" w:rsidRPr="00FF271A" w:rsidRDefault="00FA7C6F" w:rsidP="00962721">
            <w:pPr>
              <w:jc w:val="center"/>
              <w:rPr>
                <w:sz w:val="24"/>
                <w:szCs w:val="24"/>
              </w:rPr>
            </w:pPr>
            <w:r>
              <w:rPr>
                <w:sz w:val="24"/>
                <w:szCs w:val="24"/>
              </w:rPr>
              <w:t>FRAMEWORK OF TURKI</w:t>
            </w:r>
            <w:r w:rsidRPr="00FF271A">
              <w:rPr>
                <w:sz w:val="24"/>
                <w:szCs w:val="24"/>
              </w:rPr>
              <w:t xml:space="preserve">YE </w:t>
            </w:r>
            <w:r>
              <w:rPr>
                <w:sz w:val="24"/>
                <w:szCs w:val="24"/>
              </w:rPr>
              <w:t xml:space="preserve">HIGHER EDUCATIONQUALIFICATIONS </w:t>
            </w:r>
            <w:r w:rsidRPr="00FF271A">
              <w:rPr>
                <w:sz w:val="24"/>
                <w:szCs w:val="24"/>
              </w:rPr>
              <w:t>(</w:t>
            </w:r>
            <w:r>
              <w:rPr>
                <w:sz w:val="24"/>
                <w:szCs w:val="24"/>
              </w:rPr>
              <w:t>F</w:t>
            </w:r>
            <w:r w:rsidRPr="00FF271A">
              <w:rPr>
                <w:sz w:val="24"/>
                <w:szCs w:val="24"/>
              </w:rPr>
              <w:t>T</w:t>
            </w:r>
            <w:r>
              <w:rPr>
                <w:sz w:val="24"/>
                <w:szCs w:val="24"/>
              </w:rPr>
              <w:t>HEQ</w:t>
            </w:r>
            <w:r w:rsidRPr="00FF271A">
              <w:rPr>
                <w:sz w:val="24"/>
                <w:szCs w:val="24"/>
              </w:rPr>
              <w:t>)</w:t>
            </w:r>
          </w:p>
        </w:tc>
        <w:tc>
          <w:tcPr>
            <w:tcW w:w="3051"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BASIC FIELD QUALIFICATIONS </w:t>
            </w:r>
            <w:r w:rsidRPr="00FF271A">
              <w:rPr>
                <w:sz w:val="24"/>
                <w:szCs w:val="24"/>
              </w:rPr>
              <w:t>(</w:t>
            </w:r>
            <w:r>
              <w:rPr>
                <w:sz w:val="24"/>
                <w:szCs w:val="24"/>
              </w:rPr>
              <w:t>BFQ</w:t>
            </w:r>
            <w:r w:rsidRPr="00FF271A">
              <w:rPr>
                <w:sz w:val="24"/>
                <w:szCs w:val="24"/>
              </w:rPr>
              <w:t>)</w:t>
            </w:r>
          </w:p>
        </w:tc>
      </w:tr>
      <w:tr w:rsidR="00492D18" w:rsidRPr="00FF271A" w:rsidTr="00FA7C6F">
        <w:tc>
          <w:tcPr>
            <w:tcW w:w="1621" w:type="dxa"/>
            <w:vMerge/>
          </w:tcPr>
          <w:p w:rsidR="002A182A" w:rsidRPr="00FF271A" w:rsidRDefault="002A182A" w:rsidP="00962721">
            <w:pPr>
              <w:rPr>
                <w:sz w:val="24"/>
                <w:szCs w:val="24"/>
              </w:rPr>
            </w:pPr>
          </w:p>
        </w:tc>
        <w:tc>
          <w:tcPr>
            <w:tcW w:w="1493" w:type="dxa"/>
            <w:vMerge/>
          </w:tcPr>
          <w:p w:rsidR="002A182A" w:rsidRPr="00FF271A" w:rsidRDefault="002A182A" w:rsidP="00962721">
            <w:pPr>
              <w:rPr>
                <w:sz w:val="24"/>
                <w:szCs w:val="24"/>
              </w:rPr>
            </w:pPr>
          </w:p>
        </w:tc>
        <w:tc>
          <w:tcPr>
            <w:tcW w:w="3123" w:type="dxa"/>
            <w:gridSpan w:val="2"/>
            <w:shd w:val="clear" w:color="auto" w:fill="auto"/>
          </w:tcPr>
          <w:p w:rsidR="00C3680F" w:rsidRPr="00FF271A" w:rsidRDefault="00170E11" w:rsidP="00706874">
            <w:pPr>
              <w:pStyle w:val="AralkYok"/>
            </w:pPr>
            <w:r w:rsidRPr="00706874">
              <w:rPr>
                <w:rStyle w:val="Gl"/>
                <w:rFonts w:cs="Tahoma"/>
              </w:rPr>
              <w:t>1-</w:t>
            </w:r>
            <w:r>
              <w:rPr>
                <w:rStyle w:val="Gl"/>
                <w:rFonts w:cs="Tahoma"/>
              </w:rPr>
              <w:t xml:space="preserve"> </w:t>
            </w:r>
            <w:r w:rsidR="00962721">
              <w:t xml:space="preserve">She uses hypotetıc and </w:t>
            </w:r>
            <w:r w:rsidR="00C663F1">
              <w:t xml:space="preserve">practical information about own field in the level of </w:t>
            </w:r>
            <w:proofErr w:type="gramStart"/>
            <w:r w:rsidR="00C663F1">
              <w:t>expertise .</w:t>
            </w:r>
            <w:proofErr w:type="gramEnd"/>
          </w:p>
          <w:p w:rsidR="006220DA" w:rsidRPr="00FF271A" w:rsidRDefault="00170E11" w:rsidP="00706874">
            <w:pPr>
              <w:pStyle w:val="AralkYok"/>
            </w:pPr>
            <w:r w:rsidRPr="00706874">
              <w:rPr>
                <w:rStyle w:val="Gl"/>
                <w:rFonts w:cs="Tahoma"/>
              </w:rPr>
              <w:t>2-</w:t>
            </w:r>
            <w:r w:rsidR="00C663F1">
              <w:t>she</w:t>
            </w:r>
            <w:r w:rsidR="00A75ADF">
              <w:t xml:space="preserve"> </w:t>
            </w:r>
            <w:proofErr w:type="gramStart"/>
            <w:r w:rsidR="00A75ADF">
              <w:t xml:space="preserve">integrate </w:t>
            </w:r>
            <w:r w:rsidR="00C663F1">
              <w:t xml:space="preserve"> </w:t>
            </w:r>
            <w:r w:rsidR="00C663F1" w:rsidRPr="00C663F1">
              <w:t>knowledge</w:t>
            </w:r>
            <w:proofErr w:type="gramEnd"/>
            <w:r w:rsidR="00C663F1" w:rsidRPr="00C663F1">
              <w:t xml:space="preserve"> gained in the field</w:t>
            </w:r>
            <w:r w:rsidR="00A75ADF">
              <w:t xml:space="preserve"> with different information in the </w:t>
            </w:r>
            <w:r w:rsidR="00C663F1" w:rsidRPr="00C663F1">
              <w:t xml:space="preserve"> </w:t>
            </w:r>
            <w:r w:rsidR="00C663F1">
              <w:t xml:space="preserve"> and interpreters  creaters new informations.</w:t>
            </w:r>
          </w:p>
          <w:p w:rsidR="002A182A" w:rsidRDefault="00170E11" w:rsidP="00706874">
            <w:pPr>
              <w:pStyle w:val="AralkYok"/>
            </w:pPr>
            <w:r w:rsidRPr="00706874">
              <w:rPr>
                <w:rStyle w:val="Gl"/>
                <w:rFonts w:cs="Tahoma"/>
              </w:rPr>
              <w:t>3-</w:t>
            </w:r>
            <w:r w:rsidRPr="00170E11">
              <w:rPr>
                <w:rStyle w:val="Gl"/>
                <w:rFonts w:cs="Tahoma"/>
                <w:b w:val="0"/>
              </w:rPr>
              <w:t xml:space="preserve"> </w:t>
            </w:r>
            <w:r w:rsidR="006220DA">
              <w:t xml:space="preserve">She </w:t>
            </w:r>
            <w:proofErr w:type="gramStart"/>
            <w:r w:rsidR="006220DA">
              <w:t>solves  trouble</w:t>
            </w:r>
            <w:proofErr w:type="gramEnd"/>
            <w:r w:rsidR="006220DA">
              <w:t xml:space="preserve"> by uses research  ways.</w:t>
            </w: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Default="00360870" w:rsidP="00706874">
            <w:pPr>
              <w:pStyle w:val="AralkYok"/>
            </w:pPr>
          </w:p>
          <w:p w:rsidR="00360870" w:rsidRPr="00FF271A" w:rsidRDefault="00360870" w:rsidP="00706874">
            <w:pPr>
              <w:pStyle w:val="AralkYok"/>
            </w:pPr>
          </w:p>
        </w:tc>
        <w:tc>
          <w:tcPr>
            <w:tcW w:w="3051" w:type="dxa"/>
            <w:gridSpan w:val="3"/>
          </w:tcPr>
          <w:p w:rsidR="006220DA" w:rsidRPr="00FF271A" w:rsidRDefault="00257D20" w:rsidP="00706874">
            <w:pPr>
              <w:pStyle w:val="AralkYok"/>
            </w:pPr>
            <w:r w:rsidRPr="00706874">
              <w:rPr>
                <w:rStyle w:val="Gl"/>
                <w:rFonts w:cs="Tahoma"/>
              </w:rPr>
              <w:t>1-</w:t>
            </w:r>
            <w:r w:rsidR="006220DA">
              <w:t xml:space="preserve">She uses hypotetıc and practical information about own field in the level of </w:t>
            </w:r>
            <w:proofErr w:type="gramStart"/>
            <w:r w:rsidR="006220DA">
              <w:t>expertise .</w:t>
            </w:r>
            <w:proofErr w:type="gramEnd"/>
          </w:p>
          <w:p w:rsidR="0046499D" w:rsidRPr="006B6EAE" w:rsidRDefault="00257D20" w:rsidP="0046499D">
            <w:pPr>
              <w:pStyle w:val="AralkYok"/>
            </w:pPr>
            <w:r w:rsidRPr="00706874">
              <w:rPr>
                <w:rStyle w:val="Gl"/>
                <w:rFonts w:cs="Tahoma"/>
              </w:rPr>
              <w:t>2-</w:t>
            </w:r>
            <w:r w:rsidR="0046499D" w:rsidRPr="006B6EAE">
              <w:rPr>
                <w:rStyle w:val="Gl"/>
                <w:rFonts w:cs="Tahoma"/>
                <w:b w:val="0"/>
              </w:rPr>
              <w:t xml:space="preserve"> She </w:t>
            </w:r>
            <w:r w:rsidR="0046499D" w:rsidRPr="006B6EAE">
              <w:t>comments</w:t>
            </w:r>
            <w:r w:rsidR="0046499D" w:rsidRPr="006B6EAE">
              <w:rPr>
                <w:rFonts w:cs="Tahoma"/>
              </w:rPr>
              <w:t xml:space="preserve"> </w:t>
            </w:r>
            <w:r w:rsidR="0046499D" w:rsidRPr="006B6EAE">
              <w:t xml:space="preserve">that information with the field of health integrate the information from different </w:t>
            </w:r>
            <w:proofErr w:type="gramStart"/>
            <w:r w:rsidR="0046499D" w:rsidRPr="006B6EAE">
              <w:t>disciplines ,using</w:t>
            </w:r>
            <w:proofErr w:type="gramEnd"/>
            <w:r w:rsidR="0046499D" w:rsidRPr="006B6EAE">
              <w:t xml:space="preserve"> different research methods</w:t>
            </w:r>
          </w:p>
          <w:p w:rsidR="00257D20" w:rsidRPr="00FF271A" w:rsidRDefault="0046499D" w:rsidP="00706874">
            <w:pPr>
              <w:pStyle w:val="AralkYok"/>
            </w:pPr>
            <w:r w:rsidRPr="006B6EAE">
              <w:t>analysis and synthesis makes and makes suggestions for solutions.</w:t>
            </w:r>
          </w:p>
          <w:p w:rsidR="00257D20" w:rsidRPr="00170E11" w:rsidRDefault="00257D20" w:rsidP="00706874">
            <w:pPr>
              <w:pStyle w:val="AralkYok"/>
              <w:rPr>
                <w:b/>
              </w:rPr>
            </w:pPr>
            <w:r w:rsidRPr="00706874">
              <w:rPr>
                <w:rStyle w:val="Gl"/>
                <w:rFonts w:cs="Tahoma"/>
              </w:rPr>
              <w:t>3-</w:t>
            </w:r>
            <w:r w:rsidR="00F73C82" w:rsidRPr="00170E11">
              <w:rPr>
                <w:rStyle w:val="Gl"/>
                <w:rFonts w:cs="Tahoma"/>
                <w:b w:val="0"/>
              </w:rPr>
              <w:t xml:space="preserve"> She writes reports her research</w:t>
            </w:r>
            <w:r w:rsidRPr="00170E11">
              <w:rPr>
                <w:b/>
              </w:rPr>
              <w:t>.</w:t>
            </w:r>
          </w:p>
          <w:p w:rsidR="00257D20" w:rsidRPr="00170E11" w:rsidRDefault="00257D20" w:rsidP="00706874">
            <w:pPr>
              <w:pStyle w:val="AralkYok"/>
              <w:rPr>
                <w:b/>
              </w:rPr>
            </w:pPr>
            <w:r w:rsidRPr="00706874">
              <w:rPr>
                <w:rStyle w:val="Gl"/>
                <w:rFonts w:cs="Tahoma"/>
              </w:rPr>
              <w:t>4-</w:t>
            </w:r>
            <w:r w:rsidR="00F73C82" w:rsidRPr="00170E11">
              <w:rPr>
                <w:rStyle w:val="Gl"/>
                <w:rFonts w:cs="Tahoma"/>
                <w:b w:val="0"/>
              </w:rPr>
              <w:t xml:space="preserve"> She solves  </w:t>
            </w:r>
            <w:proofErr w:type="gramStart"/>
            <w:r w:rsidR="00F73C82" w:rsidRPr="00170E11">
              <w:rPr>
                <w:rStyle w:val="Gl"/>
                <w:rFonts w:cs="Tahoma"/>
                <w:b w:val="0"/>
              </w:rPr>
              <w:t>problem , makes</w:t>
            </w:r>
            <w:proofErr w:type="gramEnd"/>
            <w:r w:rsidR="00F73C82" w:rsidRPr="00170E11">
              <w:rPr>
                <w:rStyle w:val="Gl"/>
                <w:rFonts w:cs="Tahoma"/>
                <w:b w:val="0"/>
              </w:rPr>
              <w:t xml:space="preserve"> review</w:t>
            </w:r>
            <w:r w:rsidR="009735DA" w:rsidRPr="00170E11">
              <w:rPr>
                <w:rStyle w:val="Gl"/>
                <w:rFonts w:cs="Tahoma"/>
                <w:b w:val="0"/>
              </w:rPr>
              <w:t xml:space="preserve"> essentially by uses ınclude computer other tecnological equipments which about level of health field. </w:t>
            </w:r>
          </w:p>
          <w:p w:rsidR="00257D20" w:rsidRPr="00170E11" w:rsidRDefault="00257D20" w:rsidP="00706874">
            <w:pPr>
              <w:pStyle w:val="AralkYok"/>
              <w:rPr>
                <w:b/>
              </w:rPr>
            </w:pPr>
            <w:r w:rsidRPr="00706874">
              <w:rPr>
                <w:rStyle w:val="Gl"/>
                <w:rFonts w:cs="Tahoma"/>
              </w:rPr>
              <w:t>5-</w:t>
            </w:r>
            <w:r w:rsidR="00DD61A8" w:rsidRPr="00170E11">
              <w:rPr>
                <w:rStyle w:val="Gl"/>
                <w:rFonts w:cs="Tahoma"/>
                <w:b w:val="0"/>
              </w:rPr>
              <w:t xml:space="preserve"> S</w:t>
            </w:r>
            <w:r w:rsidR="009735DA" w:rsidRPr="00170E11">
              <w:rPr>
                <w:rStyle w:val="Gl"/>
                <w:rFonts w:cs="Tahoma"/>
                <w:b w:val="0"/>
              </w:rPr>
              <w:t xml:space="preserve">he  uses  statistical software effectivelly, chooses statistical ways </w:t>
            </w:r>
            <w:proofErr w:type="gramStart"/>
            <w:r w:rsidR="009735DA" w:rsidRPr="00170E11">
              <w:rPr>
                <w:rStyle w:val="Gl"/>
                <w:rFonts w:cs="Tahoma"/>
                <w:b w:val="0"/>
              </w:rPr>
              <w:t>rightly,account</w:t>
            </w:r>
            <w:proofErr w:type="gramEnd"/>
            <w:r w:rsidR="009735DA" w:rsidRPr="00170E11">
              <w:rPr>
                <w:rStyle w:val="Gl"/>
                <w:rFonts w:cs="Tahoma"/>
                <w:b w:val="0"/>
              </w:rPr>
              <w:t xml:space="preserve"> rightly, interprent rightly. </w:t>
            </w:r>
          </w:p>
          <w:p w:rsidR="002A182A" w:rsidRPr="00FF271A" w:rsidRDefault="00257D20" w:rsidP="00706874">
            <w:pPr>
              <w:pStyle w:val="AralkYok"/>
            </w:pPr>
            <w:r w:rsidRPr="00706874">
              <w:rPr>
                <w:rStyle w:val="Gl"/>
                <w:rFonts w:cs="Tahoma"/>
              </w:rPr>
              <w:t>6-</w:t>
            </w:r>
            <w:r w:rsidR="00DD61A8" w:rsidRPr="00170E11">
              <w:rPr>
                <w:rStyle w:val="Gl"/>
                <w:rFonts w:cs="Tahoma"/>
                <w:b w:val="0"/>
              </w:rPr>
              <w:t xml:space="preserve"> S</w:t>
            </w:r>
            <w:r w:rsidR="009735DA" w:rsidRPr="00170E11">
              <w:rPr>
                <w:rStyle w:val="Gl"/>
                <w:rFonts w:cs="Tahoma"/>
                <w:b w:val="0"/>
              </w:rPr>
              <w:t xml:space="preserve">he does and </w:t>
            </w:r>
            <w:r w:rsidR="00DD61A8" w:rsidRPr="00170E11">
              <w:rPr>
                <w:rStyle w:val="Gl"/>
                <w:rFonts w:cs="Tahoma"/>
                <w:b w:val="0"/>
              </w:rPr>
              <w:t>plans experimental</w:t>
            </w:r>
            <w:r w:rsidR="009735DA" w:rsidRPr="00170E11">
              <w:rPr>
                <w:rStyle w:val="Gl"/>
                <w:rFonts w:cs="Tahoma"/>
                <w:b w:val="0"/>
              </w:rPr>
              <w:t xml:space="preserve"> </w:t>
            </w:r>
            <w:proofErr w:type="gramStart"/>
            <w:r w:rsidR="009735DA" w:rsidRPr="00170E11">
              <w:rPr>
                <w:rStyle w:val="Gl"/>
                <w:rFonts w:cs="Tahoma"/>
                <w:b w:val="0"/>
              </w:rPr>
              <w:t xml:space="preserve">research </w:t>
            </w:r>
            <w:r w:rsidR="00DD61A8">
              <w:t>.</w:t>
            </w:r>
            <w:proofErr w:type="gramEnd"/>
          </w:p>
        </w:tc>
      </w:tr>
      <w:tr w:rsidR="00FA7C6F" w:rsidRPr="00FF271A" w:rsidTr="00FA7C6F">
        <w:trPr>
          <w:trHeight w:val="425"/>
        </w:trPr>
        <w:tc>
          <w:tcPr>
            <w:tcW w:w="1621" w:type="dxa"/>
            <w:vMerge w:val="restart"/>
          </w:tcPr>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706874" w:rsidRDefault="00B80DDA" w:rsidP="00B80DDA">
            <w:r w:rsidRPr="00706874">
              <w:t>COMPETENCY</w:t>
            </w:r>
          </w:p>
        </w:tc>
        <w:tc>
          <w:tcPr>
            <w:tcW w:w="1493" w:type="dxa"/>
            <w:vMerge w:val="restart"/>
          </w:tcPr>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B80DDA" w:rsidRPr="00B80DDA" w:rsidRDefault="00B80DDA" w:rsidP="00B80DDA">
            <w:pPr>
              <w:rPr>
                <w:sz w:val="24"/>
                <w:szCs w:val="24"/>
              </w:rPr>
            </w:pPr>
            <w:r w:rsidRPr="00B80DDA">
              <w:rPr>
                <w:sz w:val="24"/>
                <w:szCs w:val="24"/>
              </w:rPr>
              <w:t xml:space="preserve">Work </w:t>
            </w:r>
            <w:r w:rsidR="00170E11" w:rsidRPr="00B80DDA">
              <w:rPr>
                <w:sz w:val="24"/>
                <w:szCs w:val="24"/>
              </w:rPr>
              <w:t>İndependently And Take Responsibility</w:t>
            </w:r>
          </w:p>
          <w:p w:rsidR="00FA7C6F" w:rsidRPr="00FF271A" w:rsidRDefault="00170E11" w:rsidP="00B80DDA">
            <w:pPr>
              <w:rPr>
                <w:sz w:val="24"/>
                <w:szCs w:val="24"/>
              </w:rPr>
            </w:pPr>
            <w:r w:rsidRPr="00B80DDA">
              <w:rPr>
                <w:sz w:val="24"/>
                <w:szCs w:val="24"/>
              </w:rPr>
              <w:t>Competency</w:t>
            </w:r>
          </w:p>
        </w:tc>
        <w:tc>
          <w:tcPr>
            <w:tcW w:w="3869"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FA7C6F"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shd w:val="clear" w:color="auto" w:fill="948A54" w:themeFill="background2" w:themeFillShade="80"/>
          </w:tcPr>
          <w:p w:rsidR="00FA7C6F" w:rsidRPr="00FF271A" w:rsidRDefault="00FA7C6F" w:rsidP="00962721">
            <w:pPr>
              <w:rPr>
                <w:sz w:val="24"/>
                <w:szCs w:val="24"/>
              </w:rPr>
            </w:pPr>
            <w:r>
              <w:rPr>
                <w:sz w:val="24"/>
                <w:szCs w:val="24"/>
              </w:rPr>
              <w:t>BFQ</w:t>
            </w:r>
          </w:p>
        </w:tc>
      </w:tr>
      <w:tr w:rsidR="00837611" w:rsidRPr="00FF271A" w:rsidTr="00FA7C6F">
        <w:tc>
          <w:tcPr>
            <w:tcW w:w="1621" w:type="dxa"/>
            <w:vMerge/>
          </w:tcPr>
          <w:p w:rsidR="00837611" w:rsidRPr="00FF271A" w:rsidRDefault="00837611" w:rsidP="00962721">
            <w:pPr>
              <w:rPr>
                <w:sz w:val="24"/>
                <w:szCs w:val="24"/>
              </w:rPr>
            </w:pPr>
          </w:p>
        </w:tc>
        <w:tc>
          <w:tcPr>
            <w:tcW w:w="1493" w:type="dxa"/>
            <w:vMerge/>
          </w:tcPr>
          <w:p w:rsidR="00837611" w:rsidRPr="00FF271A" w:rsidRDefault="00837611" w:rsidP="00962721">
            <w:pPr>
              <w:rPr>
                <w:sz w:val="24"/>
                <w:szCs w:val="24"/>
              </w:rPr>
            </w:pPr>
          </w:p>
        </w:tc>
        <w:tc>
          <w:tcPr>
            <w:tcW w:w="3869" w:type="dxa"/>
            <w:gridSpan w:val="3"/>
          </w:tcPr>
          <w:p w:rsidR="00617719" w:rsidRPr="00706874" w:rsidRDefault="00B80DDA" w:rsidP="00334F46">
            <w:pPr>
              <w:pStyle w:val="AralkYok"/>
            </w:pPr>
            <w:r w:rsidRPr="000E51B0">
              <w:t>She</w:t>
            </w:r>
            <w:r w:rsidR="00334F46" w:rsidRPr="000E51B0">
              <w:t xml:space="preserve"> develop new strategic approaches to solving complex problems Encountered in applications related to space and unpredictable and produce solutions by taking responsibility. </w:t>
            </w:r>
            <w:r w:rsidRPr="000E51B0">
              <w:t xml:space="preserve"> </w:t>
            </w:r>
            <w:bookmarkStart w:id="0" w:name="_GoBack"/>
            <w:bookmarkEnd w:id="0"/>
          </w:p>
        </w:tc>
        <w:tc>
          <w:tcPr>
            <w:tcW w:w="878" w:type="dxa"/>
            <w:vAlign w:val="center"/>
          </w:tcPr>
          <w:p w:rsidR="00837611" w:rsidRPr="00FF271A" w:rsidRDefault="00837611" w:rsidP="00962721">
            <w:pPr>
              <w:jc w:val="center"/>
              <w:rPr>
                <w:rFonts w:eastAsia="Times New Roman" w:cs="Arial"/>
                <w:sz w:val="24"/>
                <w:szCs w:val="24"/>
              </w:rPr>
            </w:pPr>
            <w:r w:rsidRPr="00FF271A">
              <w:rPr>
                <w:rFonts w:eastAsia="Times New Roman" w:cs="Arial"/>
                <w:sz w:val="24"/>
                <w:szCs w:val="24"/>
              </w:rPr>
              <w:t>1,3</w:t>
            </w:r>
          </w:p>
        </w:tc>
        <w:tc>
          <w:tcPr>
            <w:tcW w:w="1427" w:type="dxa"/>
            <w:vAlign w:val="center"/>
          </w:tcPr>
          <w:p w:rsidR="00837611" w:rsidRPr="00FF271A" w:rsidRDefault="00837611" w:rsidP="00962721">
            <w:pPr>
              <w:jc w:val="center"/>
              <w:rPr>
                <w:rFonts w:eastAsia="Times New Roman" w:cs="Arial"/>
                <w:sz w:val="24"/>
                <w:szCs w:val="24"/>
              </w:rPr>
            </w:pPr>
            <w:proofErr w:type="gramStart"/>
            <w:r w:rsidRPr="00FF271A">
              <w:rPr>
                <w:rFonts w:eastAsia="Times New Roman" w:cs="Arial"/>
                <w:sz w:val="24"/>
                <w:szCs w:val="24"/>
              </w:rPr>
              <w:t>2,3,4,5</w:t>
            </w:r>
            <w:proofErr w:type="gramEnd"/>
          </w:p>
        </w:tc>
      </w:tr>
      <w:tr w:rsidR="00837611" w:rsidRPr="00FF271A" w:rsidTr="00FA7C6F">
        <w:tc>
          <w:tcPr>
            <w:tcW w:w="1621" w:type="dxa"/>
            <w:vMerge/>
          </w:tcPr>
          <w:p w:rsidR="00837611" w:rsidRPr="00FF271A" w:rsidRDefault="00837611" w:rsidP="00962721">
            <w:pPr>
              <w:rPr>
                <w:sz w:val="24"/>
                <w:szCs w:val="24"/>
              </w:rPr>
            </w:pPr>
          </w:p>
        </w:tc>
        <w:tc>
          <w:tcPr>
            <w:tcW w:w="1493" w:type="dxa"/>
            <w:vMerge/>
          </w:tcPr>
          <w:p w:rsidR="00837611" w:rsidRPr="00FF271A" w:rsidRDefault="00837611" w:rsidP="00962721">
            <w:pPr>
              <w:rPr>
                <w:sz w:val="24"/>
                <w:szCs w:val="24"/>
              </w:rPr>
            </w:pPr>
          </w:p>
        </w:tc>
        <w:tc>
          <w:tcPr>
            <w:tcW w:w="3869" w:type="dxa"/>
            <w:gridSpan w:val="3"/>
          </w:tcPr>
          <w:p w:rsidR="00837611" w:rsidRPr="000E51B0" w:rsidRDefault="00334F46" w:rsidP="00492D18">
            <w:r w:rsidRPr="000E51B0">
              <w:rPr>
                <w:bCs/>
              </w:rPr>
              <w:t>She conducted a study requiring expertise in the field independently.</w:t>
            </w:r>
          </w:p>
        </w:tc>
        <w:tc>
          <w:tcPr>
            <w:tcW w:w="878" w:type="dxa"/>
            <w:vAlign w:val="center"/>
          </w:tcPr>
          <w:p w:rsidR="00837611" w:rsidRPr="00FF271A" w:rsidRDefault="00837611" w:rsidP="00962721">
            <w:pPr>
              <w:jc w:val="center"/>
              <w:rPr>
                <w:rFonts w:eastAsia="Times New Roman" w:cs="Arial"/>
                <w:sz w:val="24"/>
                <w:szCs w:val="24"/>
              </w:rPr>
            </w:pPr>
            <w:r w:rsidRPr="00FF271A">
              <w:rPr>
                <w:rFonts w:eastAsia="Times New Roman" w:cs="Arial"/>
                <w:sz w:val="24"/>
                <w:szCs w:val="24"/>
              </w:rPr>
              <w:t>1,2</w:t>
            </w:r>
          </w:p>
        </w:tc>
        <w:tc>
          <w:tcPr>
            <w:tcW w:w="1427" w:type="dxa"/>
            <w:vAlign w:val="center"/>
          </w:tcPr>
          <w:p w:rsidR="00837611" w:rsidRPr="00FF271A" w:rsidRDefault="00837611" w:rsidP="00962721">
            <w:pPr>
              <w:jc w:val="center"/>
              <w:rPr>
                <w:rFonts w:eastAsia="Times New Roman" w:cs="Arial"/>
                <w:sz w:val="24"/>
                <w:szCs w:val="24"/>
              </w:rPr>
            </w:pPr>
            <w:proofErr w:type="gramStart"/>
            <w:r w:rsidRPr="00FF271A">
              <w:rPr>
                <w:rFonts w:eastAsia="Times New Roman" w:cs="Arial"/>
                <w:sz w:val="24"/>
                <w:szCs w:val="24"/>
              </w:rPr>
              <w:t>1,2,3,4,5</w:t>
            </w:r>
            <w:proofErr w:type="gramEnd"/>
          </w:p>
        </w:tc>
      </w:tr>
      <w:tr w:rsidR="00FA7C6F" w:rsidRPr="00FF271A" w:rsidTr="00FA7C6F">
        <w:tc>
          <w:tcPr>
            <w:tcW w:w="1621" w:type="dxa"/>
            <w:vMerge/>
          </w:tcPr>
          <w:p w:rsidR="00FA7C6F" w:rsidRPr="00FF271A" w:rsidRDefault="00FA7C6F" w:rsidP="00962721">
            <w:pPr>
              <w:rPr>
                <w:sz w:val="24"/>
                <w:szCs w:val="24"/>
              </w:rPr>
            </w:pPr>
          </w:p>
        </w:tc>
        <w:tc>
          <w:tcPr>
            <w:tcW w:w="1493" w:type="dxa"/>
            <w:vMerge/>
          </w:tcPr>
          <w:p w:rsidR="00FA7C6F" w:rsidRPr="00FF271A" w:rsidRDefault="00FA7C6F" w:rsidP="00962721">
            <w:pPr>
              <w:rPr>
                <w:sz w:val="24"/>
                <w:szCs w:val="24"/>
              </w:rPr>
            </w:pPr>
          </w:p>
        </w:tc>
        <w:tc>
          <w:tcPr>
            <w:tcW w:w="3048" w:type="dxa"/>
            <w:shd w:val="clear" w:color="auto" w:fill="948A54" w:themeFill="background2" w:themeFillShade="80"/>
          </w:tcPr>
          <w:p w:rsidR="00FA7C6F" w:rsidRPr="00FF271A" w:rsidRDefault="00FA7C6F" w:rsidP="00962721">
            <w:pPr>
              <w:jc w:val="center"/>
              <w:rPr>
                <w:sz w:val="24"/>
                <w:szCs w:val="24"/>
              </w:rPr>
            </w:pPr>
            <w:r>
              <w:rPr>
                <w:sz w:val="24"/>
                <w:szCs w:val="24"/>
              </w:rPr>
              <w:t>FRAMEWORK OF TURKI</w:t>
            </w:r>
            <w:r w:rsidRPr="00FF271A">
              <w:rPr>
                <w:sz w:val="24"/>
                <w:szCs w:val="24"/>
              </w:rPr>
              <w:t xml:space="preserve">YE </w:t>
            </w:r>
            <w:r>
              <w:rPr>
                <w:sz w:val="24"/>
                <w:szCs w:val="24"/>
              </w:rPr>
              <w:t xml:space="preserve">HIGHER EDUCATIONQUALIFICATIONS </w:t>
            </w:r>
            <w:r w:rsidRPr="00FF271A">
              <w:rPr>
                <w:sz w:val="24"/>
                <w:szCs w:val="24"/>
              </w:rPr>
              <w:t>(</w:t>
            </w:r>
            <w:r>
              <w:rPr>
                <w:sz w:val="24"/>
                <w:szCs w:val="24"/>
              </w:rPr>
              <w:t>F</w:t>
            </w:r>
            <w:r w:rsidRPr="00FF271A">
              <w:rPr>
                <w:sz w:val="24"/>
                <w:szCs w:val="24"/>
              </w:rPr>
              <w:t>T</w:t>
            </w:r>
            <w:r>
              <w:rPr>
                <w:sz w:val="24"/>
                <w:szCs w:val="24"/>
              </w:rPr>
              <w:t>HEQ</w:t>
            </w:r>
            <w:r w:rsidRPr="00FF271A">
              <w:rPr>
                <w:sz w:val="24"/>
                <w:szCs w:val="24"/>
              </w:rPr>
              <w:t>)</w:t>
            </w:r>
          </w:p>
        </w:tc>
        <w:tc>
          <w:tcPr>
            <w:tcW w:w="3126" w:type="dxa"/>
            <w:gridSpan w:val="4"/>
            <w:shd w:val="clear" w:color="auto" w:fill="948A54" w:themeFill="background2" w:themeFillShade="80"/>
          </w:tcPr>
          <w:p w:rsidR="00FA7C6F" w:rsidRPr="00FF271A" w:rsidRDefault="00FA7C6F" w:rsidP="00962721">
            <w:pPr>
              <w:jc w:val="center"/>
              <w:rPr>
                <w:sz w:val="24"/>
                <w:szCs w:val="24"/>
              </w:rPr>
            </w:pPr>
            <w:r>
              <w:rPr>
                <w:sz w:val="24"/>
                <w:szCs w:val="24"/>
              </w:rPr>
              <w:t xml:space="preserve">BASIC FIELD QUALIFICATIONS </w:t>
            </w:r>
            <w:r w:rsidRPr="00FF271A">
              <w:rPr>
                <w:sz w:val="24"/>
                <w:szCs w:val="24"/>
              </w:rPr>
              <w:t>(</w:t>
            </w:r>
            <w:r>
              <w:rPr>
                <w:sz w:val="24"/>
                <w:szCs w:val="24"/>
              </w:rPr>
              <w:t>BFQ</w:t>
            </w:r>
            <w:r w:rsidRPr="00FF271A">
              <w:rPr>
                <w:sz w:val="24"/>
                <w:szCs w:val="24"/>
              </w:rPr>
              <w:t>)</w:t>
            </w:r>
          </w:p>
        </w:tc>
      </w:tr>
      <w:tr w:rsidR="00492D18" w:rsidRPr="00FF271A" w:rsidTr="00FA7C6F">
        <w:tc>
          <w:tcPr>
            <w:tcW w:w="1621" w:type="dxa"/>
            <w:vMerge/>
          </w:tcPr>
          <w:p w:rsidR="000A2018" w:rsidRPr="00FF271A" w:rsidRDefault="000A2018" w:rsidP="00962721">
            <w:pPr>
              <w:rPr>
                <w:sz w:val="24"/>
                <w:szCs w:val="24"/>
              </w:rPr>
            </w:pPr>
          </w:p>
        </w:tc>
        <w:tc>
          <w:tcPr>
            <w:tcW w:w="1493" w:type="dxa"/>
            <w:vMerge/>
          </w:tcPr>
          <w:p w:rsidR="000A2018" w:rsidRPr="00FF271A" w:rsidRDefault="000A2018" w:rsidP="00962721">
            <w:pPr>
              <w:rPr>
                <w:sz w:val="24"/>
                <w:szCs w:val="24"/>
              </w:rPr>
            </w:pPr>
          </w:p>
        </w:tc>
        <w:tc>
          <w:tcPr>
            <w:tcW w:w="3048" w:type="dxa"/>
          </w:tcPr>
          <w:p w:rsidR="00C3680F" w:rsidRPr="005B41E3" w:rsidRDefault="00706874" w:rsidP="00492D18">
            <w:pPr>
              <w:pStyle w:val="NormalWeb"/>
              <w:shd w:val="clear" w:color="auto" w:fill="F8F8F8"/>
              <w:spacing w:before="75" w:beforeAutospacing="0" w:after="0" w:afterAutospacing="0"/>
              <w:ind w:right="150"/>
              <w:rPr>
                <w:rFonts w:asciiTheme="minorHAnsi" w:hAnsiTheme="minorHAnsi" w:cs="Tahoma"/>
                <w:sz w:val="22"/>
                <w:szCs w:val="22"/>
              </w:rPr>
            </w:pPr>
            <w:r w:rsidRPr="005B41E3">
              <w:rPr>
                <w:rFonts w:asciiTheme="minorHAnsi" w:hAnsiTheme="minorHAnsi" w:cs="Tahoma"/>
                <w:b/>
                <w:sz w:val="22"/>
                <w:szCs w:val="22"/>
              </w:rPr>
              <w:t>1-</w:t>
            </w:r>
            <w:r w:rsidR="00334F46" w:rsidRPr="005B41E3">
              <w:rPr>
                <w:rFonts w:asciiTheme="minorHAnsi" w:hAnsiTheme="minorHAnsi" w:cs="Tahoma"/>
                <w:sz w:val="22"/>
                <w:szCs w:val="22"/>
              </w:rPr>
              <w:t>She conducted a study requiring expertise in the field independently.</w:t>
            </w:r>
          </w:p>
          <w:p w:rsidR="00C3680F" w:rsidRPr="005B41E3" w:rsidRDefault="00492D18" w:rsidP="00492D18">
            <w:pPr>
              <w:pStyle w:val="NormalWeb"/>
              <w:shd w:val="clear" w:color="auto" w:fill="F8F8F8"/>
              <w:spacing w:before="75" w:beforeAutospacing="0" w:after="0" w:afterAutospacing="0"/>
              <w:ind w:right="150"/>
              <w:rPr>
                <w:rFonts w:asciiTheme="minorHAnsi" w:hAnsiTheme="minorHAnsi" w:cs="Tahoma"/>
                <w:sz w:val="22"/>
                <w:szCs w:val="22"/>
              </w:rPr>
            </w:pPr>
            <w:r w:rsidRPr="005B41E3">
              <w:rPr>
                <w:rFonts w:asciiTheme="minorHAnsi" w:hAnsiTheme="minorHAnsi" w:cs="Tahoma"/>
                <w:b/>
                <w:sz w:val="22"/>
                <w:szCs w:val="22"/>
              </w:rPr>
              <w:t>2</w:t>
            </w:r>
            <w:r w:rsidR="00706874" w:rsidRPr="005B41E3">
              <w:rPr>
                <w:rFonts w:asciiTheme="minorHAnsi" w:hAnsiTheme="minorHAnsi" w:cs="Tahoma"/>
                <w:b/>
                <w:sz w:val="22"/>
                <w:szCs w:val="22"/>
              </w:rPr>
              <w:t>-</w:t>
            </w:r>
            <w:r w:rsidR="00334F46" w:rsidRPr="005B41E3">
              <w:rPr>
                <w:sz w:val="22"/>
                <w:szCs w:val="22"/>
              </w:rPr>
              <w:t xml:space="preserve">She develop new strategic approaches to solving complex problems Encountered in applications related to space and unpredictable and produce solutions by taking responsibility.  </w:t>
            </w:r>
          </w:p>
          <w:p w:rsidR="00FC4432" w:rsidRPr="00FF271A" w:rsidRDefault="00492D18" w:rsidP="00334F46">
            <w:pPr>
              <w:pStyle w:val="NormalWeb"/>
              <w:shd w:val="clear" w:color="auto" w:fill="F8F8F8"/>
              <w:spacing w:before="75" w:beforeAutospacing="0" w:after="0" w:afterAutospacing="0"/>
              <w:ind w:right="150"/>
            </w:pPr>
            <w:r w:rsidRPr="005B41E3">
              <w:rPr>
                <w:rFonts w:asciiTheme="minorHAnsi" w:hAnsiTheme="minorHAnsi" w:cs="Tahoma"/>
                <w:b/>
                <w:sz w:val="22"/>
                <w:szCs w:val="22"/>
              </w:rPr>
              <w:t>3</w:t>
            </w:r>
            <w:r w:rsidR="00706874" w:rsidRPr="005B41E3">
              <w:rPr>
                <w:rFonts w:asciiTheme="minorHAnsi" w:hAnsiTheme="minorHAnsi" w:cs="Tahoma"/>
                <w:b/>
                <w:sz w:val="22"/>
                <w:szCs w:val="22"/>
              </w:rPr>
              <w:t>-</w:t>
            </w:r>
            <w:r w:rsidR="00334F46" w:rsidRPr="005B41E3">
              <w:rPr>
                <w:rFonts w:asciiTheme="minorHAnsi" w:hAnsiTheme="minorHAnsi" w:cs="Tahoma"/>
                <w:sz w:val="22"/>
                <w:szCs w:val="22"/>
              </w:rPr>
              <w:t xml:space="preserve">She makes leadership about Areas in environments that require solving problems </w:t>
            </w:r>
            <w:proofErr w:type="gramStart"/>
            <w:r w:rsidR="00334F46" w:rsidRPr="005B41E3">
              <w:rPr>
                <w:rFonts w:asciiTheme="minorHAnsi" w:hAnsiTheme="minorHAnsi" w:cs="Tahoma"/>
                <w:sz w:val="22"/>
                <w:szCs w:val="22"/>
              </w:rPr>
              <w:t>related .</w:t>
            </w:r>
            <w:proofErr w:type="gramEnd"/>
          </w:p>
        </w:tc>
        <w:tc>
          <w:tcPr>
            <w:tcW w:w="3126" w:type="dxa"/>
            <w:gridSpan w:val="4"/>
          </w:tcPr>
          <w:p w:rsidR="00334F46" w:rsidRDefault="00706874" w:rsidP="00706874">
            <w:pPr>
              <w:pStyle w:val="AralkYok"/>
            </w:pPr>
            <w:r w:rsidRPr="00706874">
              <w:rPr>
                <w:b/>
              </w:rPr>
              <w:t>1-</w:t>
            </w:r>
            <w:r w:rsidR="00334F46">
              <w:t xml:space="preserve"> Sh</w:t>
            </w:r>
            <w:r w:rsidR="00334F46" w:rsidRPr="00334F46">
              <w:t>e constructs issues that require exp</w:t>
            </w:r>
            <w:r w:rsidR="00334F46">
              <w:t xml:space="preserve">ertise in health-related fields, </w:t>
            </w:r>
            <w:r w:rsidR="00334F46" w:rsidRPr="00334F46">
              <w:t>brings solutions,</w:t>
            </w:r>
            <w:r w:rsidR="00257D20" w:rsidRPr="00FF271A">
              <w:t xml:space="preserve"> </w:t>
            </w:r>
            <w:r w:rsidR="00334F46">
              <w:t>s</w:t>
            </w:r>
            <w:r w:rsidR="00334F46" w:rsidRPr="00334F46">
              <w:t>olves the problem, evaluates the results obtained and apply them as needed.</w:t>
            </w:r>
          </w:p>
          <w:p w:rsidR="00257D20" w:rsidRPr="00FF271A" w:rsidRDefault="00706874" w:rsidP="00706874">
            <w:pPr>
              <w:pStyle w:val="AralkYok"/>
            </w:pPr>
            <w:r w:rsidRPr="00706874">
              <w:rPr>
                <w:rStyle w:val="Gl"/>
                <w:rFonts w:cs="Tahoma"/>
              </w:rPr>
              <w:t>2-</w:t>
            </w:r>
            <w:r w:rsidR="007D203D">
              <w:t xml:space="preserve"> She</w:t>
            </w:r>
            <w:r w:rsidR="007D203D" w:rsidRPr="00334F46">
              <w:t xml:space="preserve"> develop new strategic approaches to solving complex problems</w:t>
            </w:r>
            <w:r w:rsidR="007D203D">
              <w:t xml:space="preserve"> </w:t>
            </w:r>
            <w:r w:rsidR="007D203D" w:rsidRPr="00334F46">
              <w:t>Encountered in applications related to space and unpredictable and produce solutions by taking responsibility.</w:t>
            </w:r>
            <w:r w:rsidR="007D203D">
              <w:t xml:space="preserve">  </w:t>
            </w:r>
          </w:p>
          <w:p w:rsidR="00257D20" w:rsidRPr="00FF271A" w:rsidRDefault="00257D20" w:rsidP="00706874">
            <w:pPr>
              <w:pStyle w:val="AralkYok"/>
            </w:pPr>
            <w:r w:rsidRPr="00FF271A">
              <w:rPr>
                <w:rStyle w:val="Gl"/>
                <w:rFonts w:cs="Tahoma"/>
              </w:rPr>
              <w:t>3-</w:t>
            </w:r>
            <w:r w:rsidR="007D203D">
              <w:rPr>
                <w:rStyle w:val="Gl"/>
                <w:rFonts w:cs="Tahoma"/>
              </w:rPr>
              <w:t xml:space="preserve"> </w:t>
            </w:r>
            <w:r w:rsidR="007D203D">
              <w:t>S</w:t>
            </w:r>
            <w:r w:rsidR="007D203D" w:rsidRPr="007D203D">
              <w:t>he independent</w:t>
            </w:r>
            <w:r w:rsidR="007D203D">
              <w:t>s</w:t>
            </w:r>
            <w:r w:rsidR="007D203D" w:rsidRPr="007D203D">
              <w:t xml:space="preserve"> studies related to the field of health and / or play as a team.</w:t>
            </w:r>
          </w:p>
          <w:p w:rsidR="007D203D" w:rsidRPr="007D203D" w:rsidRDefault="00257D20" w:rsidP="00706874">
            <w:pPr>
              <w:pStyle w:val="AralkYok"/>
            </w:pPr>
            <w:r w:rsidRPr="00FF271A">
              <w:rPr>
                <w:rStyle w:val="Gl"/>
                <w:rFonts w:cs="Tahoma"/>
              </w:rPr>
              <w:t>4-</w:t>
            </w:r>
            <w:r w:rsidR="007D203D">
              <w:rPr>
                <w:rStyle w:val="Gl"/>
                <w:rFonts w:cs="Tahoma"/>
              </w:rPr>
              <w:t xml:space="preserve"> </w:t>
            </w:r>
            <w:r w:rsidR="007D203D">
              <w:t xml:space="preserve">She </w:t>
            </w:r>
            <w:r w:rsidR="007D203D" w:rsidRPr="007D203D">
              <w:t>publishes a</w:t>
            </w:r>
            <w:r w:rsidR="003E62EE" w:rsidRPr="007D203D">
              <w:t xml:space="preserve"> national level</w:t>
            </w:r>
            <w:r w:rsidR="007D203D" w:rsidRPr="007D203D">
              <w:t xml:space="preserve"> scientific article in a magazine or</w:t>
            </w:r>
            <w:r w:rsidR="003E62EE">
              <w:t xml:space="preserve"> </w:t>
            </w:r>
            <w:proofErr w:type="gramStart"/>
            <w:r w:rsidR="003E62EE">
              <w:t xml:space="preserve">presents </w:t>
            </w:r>
            <w:r w:rsidR="007D203D" w:rsidRPr="007D203D">
              <w:t xml:space="preserve"> on</w:t>
            </w:r>
            <w:proofErr w:type="gramEnd"/>
            <w:r w:rsidR="007D203D" w:rsidRPr="007D203D">
              <w:t xml:space="preserve"> sc</w:t>
            </w:r>
            <w:r w:rsidR="003E62EE">
              <w:t>ientific meeting</w:t>
            </w:r>
          </w:p>
          <w:p w:rsidR="00257D20" w:rsidRPr="00FF271A" w:rsidRDefault="00257D20" w:rsidP="00706874">
            <w:pPr>
              <w:pStyle w:val="AralkYok"/>
            </w:pPr>
            <w:r w:rsidRPr="00FF271A">
              <w:rPr>
                <w:rStyle w:val="Gl"/>
                <w:rFonts w:cs="Tahoma"/>
              </w:rPr>
              <w:t>5-</w:t>
            </w:r>
            <w:r w:rsidRPr="00FF271A">
              <w:t>.</w:t>
            </w:r>
            <w:r w:rsidR="003E62EE">
              <w:t xml:space="preserve"> </w:t>
            </w:r>
            <w:r w:rsidR="003E62EE" w:rsidRPr="003E62EE">
              <w:t>She</w:t>
            </w:r>
            <w:r w:rsidR="003E62EE">
              <w:t xml:space="preserve"> does </w:t>
            </w:r>
            <w:r w:rsidR="003E62EE" w:rsidRPr="003E62EE">
              <w:t xml:space="preserve">and / or descriptive studies / presentations / publications </w:t>
            </w:r>
            <w:r w:rsidR="003E62EE">
              <w:t>in the her a</w:t>
            </w:r>
            <w:r w:rsidR="003E62EE" w:rsidRPr="003E62EE">
              <w:t xml:space="preserve">rea and in priority issues related to community health clinics </w:t>
            </w:r>
          </w:p>
          <w:p w:rsidR="000A2018" w:rsidRPr="00FF271A" w:rsidRDefault="000A2018" w:rsidP="00962721">
            <w:pPr>
              <w:rPr>
                <w:sz w:val="24"/>
                <w:szCs w:val="24"/>
              </w:rPr>
            </w:pPr>
          </w:p>
          <w:p w:rsidR="000A2018" w:rsidRPr="00FF271A" w:rsidRDefault="000A2018" w:rsidP="00962721">
            <w:pPr>
              <w:rPr>
                <w:sz w:val="24"/>
                <w:szCs w:val="24"/>
              </w:rPr>
            </w:pPr>
          </w:p>
        </w:tc>
      </w:tr>
      <w:tr w:rsidR="00FA7C6F" w:rsidRPr="00FF271A" w:rsidTr="00FA7C6F">
        <w:trPr>
          <w:trHeight w:val="425"/>
        </w:trPr>
        <w:tc>
          <w:tcPr>
            <w:tcW w:w="1621" w:type="dxa"/>
            <w:vMerge/>
          </w:tcPr>
          <w:p w:rsidR="00FA7C6F" w:rsidRPr="00FF271A" w:rsidRDefault="00FA7C6F" w:rsidP="00962721">
            <w:pPr>
              <w:rPr>
                <w:sz w:val="24"/>
                <w:szCs w:val="24"/>
              </w:rPr>
            </w:pPr>
          </w:p>
        </w:tc>
        <w:tc>
          <w:tcPr>
            <w:tcW w:w="1493" w:type="dxa"/>
            <w:vMerge/>
          </w:tcPr>
          <w:p w:rsidR="00FA7C6F" w:rsidRPr="00FF271A" w:rsidRDefault="00FA7C6F" w:rsidP="00962721">
            <w:pPr>
              <w:rPr>
                <w:sz w:val="24"/>
                <w:szCs w:val="24"/>
              </w:rPr>
            </w:pPr>
          </w:p>
        </w:tc>
        <w:tc>
          <w:tcPr>
            <w:tcW w:w="3869"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FA7C6F"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shd w:val="clear" w:color="auto" w:fill="948A54" w:themeFill="background2" w:themeFillShade="80"/>
          </w:tcPr>
          <w:p w:rsidR="00FA7C6F" w:rsidRPr="00FF271A" w:rsidRDefault="00FA7C6F" w:rsidP="00962721">
            <w:pPr>
              <w:rPr>
                <w:sz w:val="24"/>
                <w:szCs w:val="24"/>
              </w:rPr>
            </w:pPr>
            <w:r>
              <w:rPr>
                <w:sz w:val="24"/>
                <w:szCs w:val="24"/>
              </w:rPr>
              <w:t>BFQ</w:t>
            </w:r>
          </w:p>
        </w:tc>
      </w:tr>
      <w:tr w:rsidR="00837611" w:rsidRPr="00FF271A" w:rsidTr="00FA7C6F">
        <w:tc>
          <w:tcPr>
            <w:tcW w:w="1621" w:type="dxa"/>
            <w:vMerge/>
          </w:tcPr>
          <w:p w:rsidR="00837611" w:rsidRPr="00FF271A" w:rsidRDefault="00837611" w:rsidP="00962721">
            <w:pPr>
              <w:rPr>
                <w:sz w:val="24"/>
                <w:szCs w:val="24"/>
              </w:rPr>
            </w:pPr>
          </w:p>
        </w:tc>
        <w:tc>
          <w:tcPr>
            <w:tcW w:w="1493" w:type="dxa"/>
            <w:vMerge w:val="restart"/>
          </w:tcPr>
          <w:p w:rsidR="00837611" w:rsidRPr="00FF271A" w:rsidRDefault="00837611" w:rsidP="00962721">
            <w:pPr>
              <w:rPr>
                <w:sz w:val="24"/>
                <w:szCs w:val="24"/>
              </w:rPr>
            </w:pPr>
          </w:p>
          <w:p w:rsidR="00837611" w:rsidRPr="00FF271A" w:rsidRDefault="007707ED" w:rsidP="00962721">
            <w:pPr>
              <w:rPr>
                <w:sz w:val="24"/>
                <w:szCs w:val="24"/>
              </w:rPr>
            </w:pPr>
            <w:r w:rsidRPr="007707ED">
              <w:rPr>
                <w:sz w:val="24"/>
                <w:szCs w:val="24"/>
              </w:rPr>
              <w:t>Learning Competency</w:t>
            </w:r>
          </w:p>
          <w:p w:rsidR="00837611" w:rsidRPr="00FF271A" w:rsidRDefault="00837611" w:rsidP="00962721">
            <w:pPr>
              <w:rPr>
                <w:sz w:val="24"/>
                <w:szCs w:val="24"/>
              </w:rPr>
            </w:pPr>
          </w:p>
          <w:p w:rsidR="00837611" w:rsidRPr="00FF271A" w:rsidRDefault="00837611" w:rsidP="00962721">
            <w:pPr>
              <w:rPr>
                <w:sz w:val="24"/>
                <w:szCs w:val="24"/>
              </w:rPr>
            </w:pPr>
          </w:p>
          <w:p w:rsidR="00837611" w:rsidRPr="00FF271A" w:rsidRDefault="00837611" w:rsidP="00962721">
            <w:pPr>
              <w:rPr>
                <w:sz w:val="24"/>
                <w:szCs w:val="24"/>
              </w:rPr>
            </w:pPr>
          </w:p>
        </w:tc>
        <w:tc>
          <w:tcPr>
            <w:tcW w:w="3869" w:type="dxa"/>
            <w:gridSpan w:val="3"/>
          </w:tcPr>
          <w:p w:rsidR="007707ED" w:rsidRPr="00706874" w:rsidRDefault="00837611" w:rsidP="00212541">
            <w:pPr>
              <w:rPr>
                <w:bCs/>
              </w:rPr>
            </w:pPr>
            <w:r w:rsidRPr="00706874">
              <w:rPr>
                <w:bCs/>
              </w:rPr>
              <w:t> </w:t>
            </w:r>
            <w:r w:rsidR="00212541" w:rsidRPr="00706874">
              <w:t xml:space="preserve">She can evaluates with a critical </w:t>
            </w:r>
            <w:proofErr w:type="gramStart"/>
            <w:r w:rsidR="00212541" w:rsidRPr="00706874">
              <w:t>approach  in</w:t>
            </w:r>
            <w:proofErr w:type="gramEnd"/>
            <w:r w:rsidR="00212541" w:rsidRPr="00706874">
              <w:t xml:space="preserve"> the her fields  </w:t>
            </w:r>
            <w:r w:rsidR="007707ED" w:rsidRPr="00706874">
              <w:t xml:space="preserve">the level of expertise and skills acquired in </w:t>
            </w:r>
            <w:r w:rsidR="00212541" w:rsidRPr="00706874">
              <w:t xml:space="preserve">can </w:t>
            </w:r>
            <w:r w:rsidR="007707ED" w:rsidRPr="00706874">
              <w:t>direct</w:t>
            </w:r>
            <w:r w:rsidR="00212541" w:rsidRPr="00706874">
              <w:t>s</w:t>
            </w:r>
            <w:r w:rsidR="007707ED" w:rsidRPr="00706874">
              <w:t xml:space="preserve"> the learning</w:t>
            </w:r>
          </w:p>
        </w:tc>
        <w:tc>
          <w:tcPr>
            <w:tcW w:w="878" w:type="dxa"/>
            <w:vAlign w:val="center"/>
          </w:tcPr>
          <w:p w:rsidR="00837611" w:rsidRPr="00FF271A" w:rsidRDefault="00C927A5" w:rsidP="00962721">
            <w:pPr>
              <w:jc w:val="center"/>
              <w:rPr>
                <w:rFonts w:eastAsia="Times New Roman" w:cs="Arial"/>
                <w:sz w:val="24"/>
                <w:szCs w:val="24"/>
              </w:rPr>
            </w:pPr>
            <w:r w:rsidRPr="00FF271A">
              <w:rPr>
                <w:rFonts w:eastAsia="Times New Roman" w:cs="Arial"/>
                <w:sz w:val="24"/>
                <w:szCs w:val="24"/>
              </w:rPr>
              <w:t>1</w:t>
            </w:r>
          </w:p>
        </w:tc>
        <w:tc>
          <w:tcPr>
            <w:tcW w:w="1427" w:type="dxa"/>
            <w:vAlign w:val="center"/>
          </w:tcPr>
          <w:p w:rsidR="00837611" w:rsidRPr="00FF271A" w:rsidRDefault="00837611" w:rsidP="00962721">
            <w:pPr>
              <w:jc w:val="center"/>
              <w:rPr>
                <w:rFonts w:eastAsia="Times New Roman" w:cs="Arial"/>
                <w:sz w:val="24"/>
                <w:szCs w:val="24"/>
              </w:rPr>
            </w:pPr>
            <w:r w:rsidRPr="00FF271A">
              <w:rPr>
                <w:rFonts w:eastAsia="Times New Roman" w:cs="Arial"/>
                <w:sz w:val="24"/>
                <w:szCs w:val="24"/>
              </w:rPr>
              <w:t>1,2</w:t>
            </w:r>
          </w:p>
        </w:tc>
      </w:tr>
      <w:tr w:rsidR="00837611" w:rsidRPr="00FF271A" w:rsidTr="00FA7C6F">
        <w:trPr>
          <w:trHeight w:val="242"/>
        </w:trPr>
        <w:tc>
          <w:tcPr>
            <w:tcW w:w="1621" w:type="dxa"/>
            <w:vMerge/>
          </w:tcPr>
          <w:p w:rsidR="00837611" w:rsidRPr="00FF271A" w:rsidRDefault="00837611" w:rsidP="00962721">
            <w:pPr>
              <w:rPr>
                <w:sz w:val="24"/>
                <w:szCs w:val="24"/>
              </w:rPr>
            </w:pPr>
          </w:p>
        </w:tc>
        <w:tc>
          <w:tcPr>
            <w:tcW w:w="1493" w:type="dxa"/>
            <w:vMerge/>
          </w:tcPr>
          <w:p w:rsidR="00837611" w:rsidRPr="00FF271A" w:rsidRDefault="00837611" w:rsidP="00962721">
            <w:pPr>
              <w:rPr>
                <w:sz w:val="24"/>
                <w:szCs w:val="24"/>
              </w:rPr>
            </w:pPr>
          </w:p>
        </w:tc>
        <w:tc>
          <w:tcPr>
            <w:tcW w:w="3869" w:type="dxa"/>
            <w:gridSpan w:val="3"/>
          </w:tcPr>
          <w:p w:rsidR="00837611" w:rsidRPr="00706874" w:rsidRDefault="00212541" w:rsidP="00212541">
            <w:r w:rsidRPr="00706874">
              <w:t xml:space="preserve">She evaluates with a critical </w:t>
            </w:r>
            <w:proofErr w:type="gramStart"/>
            <w:r w:rsidRPr="00706874">
              <w:t>approach  in</w:t>
            </w:r>
            <w:proofErr w:type="gramEnd"/>
            <w:r w:rsidRPr="00706874">
              <w:t xml:space="preserve"> the her fields  the level of expertise and skills acquired in  directs the learning</w:t>
            </w:r>
          </w:p>
        </w:tc>
        <w:tc>
          <w:tcPr>
            <w:tcW w:w="878" w:type="dxa"/>
            <w:vAlign w:val="center"/>
          </w:tcPr>
          <w:p w:rsidR="00837611" w:rsidRPr="00FF271A" w:rsidRDefault="00837611" w:rsidP="00962721">
            <w:pPr>
              <w:jc w:val="center"/>
              <w:rPr>
                <w:rFonts w:eastAsia="Times New Roman" w:cs="Arial"/>
                <w:sz w:val="24"/>
                <w:szCs w:val="24"/>
              </w:rPr>
            </w:pPr>
            <w:r w:rsidRPr="00FF271A">
              <w:rPr>
                <w:rFonts w:eastAsia="Times New Roman" w:cs="Arial"/>
                <w:sz w:val="24"/>
                <w:szCs w:val="24"/>
              </w:rPr>
              <w:t>1</w:t>
            </w:r>
          </w:p>
        </w:tc>
        <w:tc>
          <w:tcPr>
            <w:tcW w:w="1427" w:type="dxa"/>
            <w:vAlign w:val="center"/>
          </w:tcPr>
          <w:p w:rsidR="00837611" w:rsidRPr="00FF271A" w:rsidRDefault="00837611" w:rsidP="00962721">
            <w:pPr>
              <w:jc w:val="center"/>
              <w:rPr>
                <w:rFonts w:eastAsia="Times New Roman" w:cs="Arial"/>
                <w:sz w:val="24"/>
                <w:szCs w:val="24"/>
              </w:rPr>
            </w:pPr>
            <w:r w:rsidRPr="00FF271A">
              <w:rPr>
                <w:rFonts w:eastAsia="Times New Roman" w:cs="Arial"/>
                <w:sz w:val="24"/>
                <w:szCs w:val="24"/>
              </w:rPr>
              <w:t>1,3</w:t>
            </w:r>
          </w:p>
        </w:tc>
      </w:tr>
      <w:tr w:rsidR="00FA7C6F" w:rsidRPr="00FF271A" w:rsidTr="00FA7C6F">
        <w:tc>
          <w:tcPr>
            <w:tcW w:w="1621" w:type="dxa"/>
            <w:vMerge/>
          </w:tcPr>
          <w:p w:rsidR="00FA7C6F" w:rsidRPr="00FF271A" w:rsidRDefault="00FA7C6F" w:rsidP="00962721">
            <w:pPr>
              <w:rPr>
                <w:sz w:val="24"/>
                <w:szCs w:val="24"/>
              </w:rPr>
            </w:pPr>
          </w:p>
        </w:tc>
        <w:tc>
          <w:tcPr>
            <w:tcW w:w="1493" w:type="dxa"/>
            <w:vMerge/>
          </w:tcPr>
          <w:p w:rsidR="00FA7C6F" w:rsidRPr="00FF271A" w:rsidRDefault="00FA7C6F" w:rsidP="00962721">
            <w:pPr>
              <w:rPr>
                <w:sz w:val="24"/>
                <w:szCs w:val="24"/>
              </w:rPr>
            </w:pPr>
          </w:p>
        </w:tc>
        <w:tc>
          <w:tcPr>
            <w:tcW w:w="3048" w:type="dxa"/>
            <w:shd w:val="clear" w:color="auto" w:fill="948A54" w:themeFill="background2" w:themeFillShade="80"/>
          </w:tcPr>
          <w:p w:rsidR="00FA7C6F" w:rsidRPr="00FF271A" w:rsidRDefault="00FA7C6F" w:rsidP="00962721">
            <w:pPr>
              <w:jc w:val="center"/>
              <w:rPr>
                <w:sz w:val="24"/>
                <w:szCs w:val="24"/>
              </w:rPr>
            </w:pPr>
            <w:r>
              <w:rPr>
                <w:sz w:val="24"/>
                <w:szCs w:val="24"/>
              </w:rPr>
              <w:t>FRAMEWORK OF TURKI</w:t>
            </w:r>
            <w:r w:rsidRPr="00FF271A">
              <w:rPr>
                <w:sz w:val="24"/>
                <w:szCs w:val="24"/>
              </w:rPr>
              <w:t xml:space="preserve">YE </w:t>
            </w:r>
            <w:r>
              <w:rPr>
                <w:sz w:val="24"/>
                <w:szCs w:val="24"/>
              </w:rPr>
              <w:t xml:space="preserve">HIGHER EDUCATIONQUALIFICATIONS </w:t>
            </w:r>
            <w:r w:rsidRPr="00FF271A">
              <w:rPr>
                <w:sz w:val="24"/>
                <w:szCs w:val="24"/>
              </w:rPr>
              <w:t>(</w:t>
            </w:r>
            <w:r>
              <w:rPr>
                <w:sz w:val="24"/>
                <w:szCs w:val="24"/>
              </w:rPr>
              <w:t>F</w:t>
            </w:r>
            <w:r w:rsidRPr="00FF271A">
              <w:rPr>
                <w:sz w:val="24"/>
                <w:szCs w:val="24"/>
              </w:rPr>
              <w:t>T</w:t>
            </w:r>
            <w:r>
              <w:rPr>
                <w:sz w:val="24"/>
                <w:szCs w:val="24"/>
              </w:rPr>
              <w:t>HEQ</w:t>
            </w:r>
            <w:r w:rsidRPr="00FF271A">
              <w:rPr>
                <w:sz w:val="24"/>
                <w:szCs w:val="24"/>
              </w:rPr>
              <w:t>)</w:t>
            </w:r>
          </w:p>
        </w:tc>
        <w:tc>
          <w:tcPr>
            <w:tcW w:w="3126" w:type="dxa"/>
            <w:gridSpan w:val="4"/>
            <w:shd w:val="clear" w:color="auto" w:fill="948A54" w:themeFill="background2" w:themeFillShade="80"/>
          </w:tcPr>
          <w:p w:rsidR="00FA7C6F" w:rsidRPr="00FF271A" w:rsidRDefault="00FA7C6F" w:rsidP="00962721">
            <w:pPr>
              <w:jc w:val="center"/>
              <w:rPr>
                <w:sz w:val="24"/>
                <w:szCs w:val="24"/>
              </w:rPr>
            </w:pPr>
            <w:r>
              <w:rPr>
                <w:sz w:val="24"/>
                <w:szCs w:val="24"/>
              </w:rPr>
              <w:t xml:space="preserve">BASIC FIELD QUALIFICATIONS </w:t>
            </w:r>
            <w:r w:rsidRPr="00FF271A">
              <w:rPr>
                <w:sz w:val="24"/>
                <w:szCs w:val="24"/>
              </w:rPr>
              <w:t>(</w:t>
            </w:r>
            <w:r>
              <w:rPr>
                <w:sz w:val="24"/>
                <w:szCs w:val="24"/>
              </w:rPr>
              <w:t>BFQ</w:t>
            </w:r>
            <w:r w:rsidRPr="00FF271A">
              <w:rPr>
                <w:sz w:val="24"/>
                <w:szCs w:val="24"/>
              </w:rPr>
              <w:t>)</w:t>
            </w:r>
          </w:p>
        </w:tc>
      </w:tr>
      <w:tr w:rsidR="00492D18" w:rsidRPr="00FF271A" w:rsidTr="00FA7C6F">
        <w:tc>
          <w:tcPr>
            <w:tcW w:w="1621" w:type="dxa"/>
            <w:vMerge/>
          </w:tcPr>
          <w:p w:rsidR="000A2018" w:rsidRPr="00FF271A" w:rsidRDefault="000A2018" w:rsidP="00962721">
            <w:pPr>
              <w:rPr>
                <w:sz w:val="24"/>
                <w:szCs w:val="24"/>
              </w:rPr>
            </w:pPr>
          </w:p>
        </w:tc>
        <w:tc>
          <w:tcPr>
            <w:tcW w:w="1493" w:type="dxa"/>
            <w:vMerge/>
          </w:tcPr>
          <w:p w:rsidR="000A2018" w:rsidRPr="00FF271A" w:rsidRDefault="000A2018" w:rsidP="00962721">
            <w:pPr>
              <w:rPr>
                <w:sz w:val="24"/>
                <w:szCs w:val="24"/>
              </w:rPr>
            </w:pPr>
          </w:p>
        </w:tc>
        <w:tc>
          <w:tcPr>
            <w:tcW w:w="3048" w:type="dxa"/>
          </w:tcPr>
          <w:p w:rsidR="00C3680F" w:rsidRPr="00706874" w:rsidRDefault="00706874" w:rsidP="00492D18">
            <w:pPr>
              <w:pStyle w:val="NormalWeb"/>
              <w:shd w:val="clear" w:color="auto" w:fill="F8F8F8"/>
              <w:spacing w:before="75" w:beforeAutospacing="0" w:after="0" w:afterAutospacing="0"/>
              <w:ind w:right="150"/>
              <w:rPr>
                <w:rFonts w:asciiTheme="minorHAnsi" w:hAnsiTheme="minorHAnsi" w:cs="Tahoma"/>
                <w:sz w:val="22"/>
                <w:szCs w:val="22"/>
              </w:rPr>
            </w:pPr>
            <w:r>
              <w:rPr>
                <w:rFonts w:asciiTheme="minorHAnsi" w:hAnsiTheme="minorHAnsi" w:cs="Tahoma"/>
                <w:b/>
                <w:sz w:val="22"/>
                <w:szCs w:val="22"/>
              </w:rPr>
              <w:t>1-</w:t>
            </w:r>
            <w:r w:rsidR="00212541" w:rsidRPr="00706874">
              <w:rPr>
                <w:rFonts w:asciiTheme="minorHAnsi" w:hAnsiTheme="minorHAnsi"/>
                <w:sz w:val="22"/>
                <w:szCs w:val="22"/>
              </w:rPr>
              <w:t xml:space="preserve">She can evaluates with a critical </w:t>
            </w:r>
            <w:proofErr w:type="gramStart"/>
            <w:r w:rsidR="00212541" w:rsidRPr="00706874">
              <w:rPr>
                <w:rFonts w:asciiTheme="minorHAnsi" w:hAnsiTheme="minorHAnsi"/>
                <w:sz w:val="22"/>
                <w:szCs w:val="22"/>
              </w:rPr>
              <w:t>approach  in</w:t>
            </w:r>
            <w:proofErr w:type="gramEnd"/>
            <w:r w:rsidR="00212541" w:rsidRPr="00706874">
              <w:rPr>
                <w:rFonts w:asciiTheme="minorHAnsi" w:hAnsiTheme="minorHAnsi"/>
                <w:sz w:val="22"/>
                <w:szCs w:val="22"/>
              </w:rPr>
              <w:t xml:space="preserve"> the her fields  the level of expertise and skills acquired in can directs the learning</w:t>
            </w:r>
            <w:r w:rsidR="00212541" w:rsidRPr="00706874">
              <w:rPr>
                <w:rFonts w:asciiTheme="minorHAnsi" w:hAnsiTheme="minorHAnsi" w:cs="Tahoma"/>
                <w:sz w:val="22"/>
                <w:szCs w:val="22"/>
              </w:rPr>
              <w:t>.</w:t>
            </w:r>
          </w:p>
          <w:p w:rsidR="000A2018" w:rsidRPr="00FF271A" w:rsidRDefault="000A2018" w:rsidP="00962721">
            <w:pPr>
              <w:rPr>
                <w:sz w:val="24"/>
                <w:szCs w:val="24"/>
              </w:rPr>
            </w:pPr>
          </w:p>
          <w:p w:rsidR="000A2018" w:rsidRPr="00FF271A" w:rsidRDefault="000A2018" w:rsidP="00962721">
            <w:pPr>
              <w:rPr>
                <w:sz w:val="24"/>
                <w:szCs w:val="24"/>
              </w:rPr>
            </w:pPr>
          </w:p>
        </w:tc>
        <w:tc>
          <w:tcPr>
            <w:tcW w:w="3126" w:type="dxa"/>
            <w:gridSpan w:val="4"/>
            <w:tcBorders>
              <w:right w:val="single" w:sz="4" w:space="0" w:color="auto"/>
            </w:tcBorders>
          </w:tcPr>
          <w:p w:rsidR="000D003C" w:rsidRPr="00706874" w:rsidRDefault="000E51B0" w:rsidP="000E51B0">
            <w:pPr>
              <w:pStyle w:val="NormalWeb"/>
              <w:shd w:val="clear" w:color="auto" w:fill="F8F8F8"/>
              <w:spacing w:before="75" w:beforeAutospacing="0" w:after="0" w:afterAutospacing="0"/>
              <w:ind w:right="150"/>
              <w:rPr>
                <w:rFonts w:asciiTheme="minorHAnsi" w:hAnsiTheme="minorHAnsi" w:cs="Tahoma"/>
                <w:sz w:val="22"/>
                <w:szCs w:val="22"/>
              </w:rPr>
            </w:pPr>
            <w:r w:rsidRPr="00706874">
              <w:rPr>
                <w:rFonts w:asciiTheme="minorHAnsi" w:hAnsiTheme="minorHAnsi" w:cs="Tahoma"/>
                <w:b/>
                <w:sz w:val="22"/>
                <w:szCs w:val="22"/>
              </w:rPr>
              <w:t>1-</w:t>
            </w:r>
            <w:r w:rsidR="000D003C" w:rsidRPr="00706874">
              <w:rPr>
                <w:rFonts w:asciiTheme="minorHAnsi" w:hAnsiTheme="minorHAnsi"/>
                <w:sz w:val="22"/>
                <w:szCs w:val="22"/>
              </w:rPr>
              <w:t xml:space="preserve"> She can evaluates with a critical </w:t>
            </w:r>
            <w:proofErr w:type="gramStart"/>
            <w:r w:rsidR="000D003C" w:rsidRPr="00706874">
              <w:rPr>
                <w:rFonts w:asciiTheme="minorHAnsi" w:hAnsiTheme="minorHAnsi"/>
                <w:sz w:val="22"/>
                <w:szCs w:val="22"/>
              </w:rPr>
              <w:t>approach  in</w:t>
            </w:r>
            <w:proofErr w:type="gramEnd"/>
            <w:r w:rsidR="000D003C" w:rsidRPr="00706874">
              <w:rPr>
                <w:rFonts w:asciiTheme="minorHAnsi" w:hAnsiTheme="minorHAnsi"/>
                <w:sz w:val="22"/>
                <w:szCs w:val="22"/>
              </w:rPr>
              <w:t xml:space="preserve"> the her fields  the level of expertise and skills acquired in can directs the learning</w:t>
            </w:r>
            <w:r w:rsidR="000D003C" w:rsidRPr="00706874">
              <w:rPr>
                <w:rFonts w:asciiTheme="minorHAnsi" w:hAnsiTheme="minorHAnsi" w:cs="Tahoma"/>
                <w:sz w:val="22"/>
                <w:szCs w:val="22"/>
              </w:rPr>
              <w:t>.</w:t>
            </w:r>
          </w:p>
          <w:p w:rsidR="000D79C3" w:rsidRPr="00A70E3C" w:rsidRDefault="00917FF4" w:rsidP="000D79C3">
            <w:pPr>
              <w:pStyle w:val="NormalWeb"/>
              <w:spacing w:before="75" w:beforeAutospacing="0" w:after="0" w:afterAutospacing="0"/>
              <w:ind w:right="150"/>
              <w:rPr>
                <w:rFonts w:asciiTheme="minorHAnsi" w:hAnsiTheme="minorHAnsi" w:cs="Tahoma"/>
                <w:color w:val="000000"/>
              </w:rPr>
            </w:pPr>
            <w:r w:rsidRPr="00706874">
              <w:rPr>
                <w:rStyle w:val="Gl"/>
                <w:rFonts w:cs="Tahoma"/>
              </w:rPr>
              <w:t>2-</w:t>
            </w:r>
            <w:r w:rsidR="000D79C3" w:rsidRPr="00706874">
              <w:rPr>
                <w:rStyle w:val="Gl"/>
                <w:rFonts w:cs="Tahoma"/>
                <w:b w:val="0"/>
              </w:rPr>
              <w:t xml:space="preserve"> </w:t>
            </w:r>
            <w:proofErr w:type="gramStart"/>
            <w:r w:rsidR="000D79C3" w:rsidRPr="00706874">
              <w:rPr>
                <w:rStyle w:val="Gl"/>
                <w:rFonts w:cs="Tahoma"/>
                <w:b w:val="0"/>
              </w:rPr>
              <w:t>She  applies</w:t>
            </w:r>
            <w:proofErr w:type="gramEnd"/>
            <w:r w:rsidR="000D79C3" w:rsidRPr="00706874">
              <w:rPr>
                <w:rStyle w:val="Gl"/>
                <w:rFonts w:cs="Tahoma"/>
                <w:b w:val="0"/>
              </w:rPr>
              <w:t xml:space="preserve"> professional development and lifelong learning in the study conducted related to health policy area</w:t>
            </w:r>
            <w:r w:rsidR="000D79C3">
              <w:rPr>
                <w:rStyle w:val="Gl"/>
                <w:rFonts w:cs="Tahoma"/>
                <w:b w:val="0"/>
              </w:rPr>
              <w:t>.</w:t>
            </w:r>
          </w:p>
          <w:p w:rsidR="00917FF4" w:rsidRPr="00706874" w:rsidRDefault="00257D20" w:rsidP="00917FF4">
            <w:pPr>
              <w:pStyle w:val="AralkYok"/>
              <w:rPr>
                <w:rStyle w:val="Gl"/>
                <w:rFonts w:cs="Tahoma"/>
                <w:b w:val="0"/>
              </w:rPr>
            </w:pPr>
            <w:r w:rsidRPr="00706874">
              <w:rPr>
                <w:rStyle w:val="Gl"/>
                <w:rFonts w:cs="Tahoma"/>
              </w:rPr>
              <w:t>3-</w:t>
            </w:r>
            <w:r w:rsidR="000D003C" w:rsidRPr="00706874">
              <w:rPr>
                <w:rStyle w:val="Gl"/>
                <w:rFonts w:cs="Tahoma"/>
              </w:rPr>
              <w:t xml:space="preserve"> </w:t>
            </w:r>
            <w:r w:rsidR="00917FF4" w:rsidRPr="00706874">
              <w:rPr>
                <w:rStyle w:val="Gl"/>
                <w:rFonts w:cs="Tahoma"/>
                <w:b w:val="0"/>
              </w:rPr>
              <w:t>S</w:t>
            </w:r>
            <w:r w:rsidR="000D003C" w:rsidRPr="00706874">
              <w:rPr>
                <w:rStyle w:val="Gl"/>
                <w:rFonts w:cs="Tahoma"/>
                <w:b w:val="0"/>
              </w:rPr>
              <w:t xml:space="preserve">he </w:t>
            </w:r>
            <w:r w:rsidR="00917FF4" w:rsidRPr="00706874">
              <w:rPr>
                <w:rStyle w:val="Gl"/>
                <w:rFonts w:cs="Tahoma"/>
                <w:b w:val="0"/>
              </w:rPr>
              <w:t>can</w:t>
            </w:r>
            <w:r w:rsidR="000D003C" w:rsidRPr="00706874">
              <w:rPr>
                <w:rStyle w:val="Gl"/>
                <w:rFonts w:cs="Tahoma"/>
                <w:b w:val="0"/>
              </w:rPr>
              <w:t xml:space="preserve"> </w:t>
            </w:r>
            <w:r w:rsidR="00917FF4" w:rsidRPr="00706874">
              <w:rPr>
                <w:rStyle w:val="Gl"/>
                <w:rFonts w:cs="Tahoma"/>
                <w:b w:val="0"/>
              </w:rPr>
              <w:t xml:space="preserve">read scientific </w:t>
            </w:r>
            <w:proofErr w:type="gramStart"/>
            <w:r w:rsidR="00917FF4" w:rsidRPr="00706874">
              <w:rPr>
                <w:rStyle w:val="Gl"/>
                <w:rFonts w:cs="Tahoma"/>
                <w:b w:val="0"/>
              </w:rPr>
              <w:t>article  to</w:t>
            </w:r>
            <w:proofErr w:type="gramEnd"/>
            <w:r w:rsidR="00917FF4" w:rsidRPr="00706874">
              <w:rPr>
                <w:rStyle w:val="Gl"/>
                <w:rFonts w:cs="Tahoma"/>
                <w:b w:val="0"/>
              </w:rPr>
              <w:t xml:space="preserve"> evaluate the level</w:t>
            </w:r>
          </w:p>
          <w:p w:rsidR="000A2018" w:rsidRPr="00FF271A" w:rsidRDefault="00917FF4" w:rsidP="00917FF4">
            <w:pPr>
              <w:pStyle w:val="AralkYok"/>
              <w:rPr>
                <w:sz w:val="24"/>
                <w:szCs w:val="24"/>
              </w:rPr>
            </w:pPr>
            <w:r w:rsidRPr="00706874">
              <w:rPr>
                <w:rStyle w:val="Gl"/>
                <w:rFonts w:cs="Tahoma"/>
                <w:b w:val="0"/>
              </w:rPr>
              <w:t xml:space="preserve">perrforms statistical </w:t>
            </w:r>
            <w:proofErr w:type="gramStart"/>
            <w:r w:rsidRPr="00706874">
              <w:rPr>
                <w:rStyle w:val="Gl"/>
                <w:rFonts w:cs="Tahoma"/>
                <w:b w:val="0"/>
              </w:rPr>
              <w:t xml:space="preserve">analysis  </w:t>
            </w:r>
            <w:r w:rsidR="000D003C" w:rsidRPr="00706874">
              <w:rPr>
                <w:rStyle w:val="Gl"/>
                <w:rFonts w:cs="Tahoma"/>
                <w:b w:val="0"/>
              </w:rPr>
              <w:t>level</w:t>
            </w:r>
            <w:proofErr w:type="gramEnd"/>
            <w:r w:rsidR="000D003C" w:rsidRPr="00706874">
              <w:rPr>
                <w:rStyle w:val="Gl"/>
                <w:rFonts w:cs="Tahoma"/>
                <w:b w:val="0"/>
              </w:rPr>
              <w:t xml:space="preserve"> that can be read  about   statistical analysis, statistical analysis is and evaluate scientific articles and follow evidence-based practices and conduct research to generate evidence regarding professional practice in </w:t>
            </w:r>
            <w:r w:rsidRPr="00706874">
              <w:rPr>
                <w:rStyle w:val="Gl"/>
                <w:rFonts w:cs="Tahoma"/>
                <w:b w:val="0"/>
              </w:rPr>
              <w:t xml:space="preserve">her  </w:t>
            </w:r>
            <w:r w:rsidR="000D003C" w:rsidRPr="00706874">
              <w:rPr>
                <w:rStyle w:val="Gl"/>
                <w:rFonts w:cs="Tahoma"/>
                <w:b w:val="0"/>
              </w:rPr>
              <w:t>field.</w:t>
            </w:r>
            <w:r w:rsidR="000D003C">
              <w:rPr>
                <w:rStyle w:val="Gl"/>
                <w:rFonts w:cs="Tahoma"/>
              </w:rPr>
              <w:t xml:space="preserve">  </w:t>
            </w:r>
          </w:p>
        </w:tc>
      </w:tr>
      <w:tr w:rsidR="00FA7C6F" w:rsidRPr="00FF271A" w:rsidTr="00FA7C6F">
        <w:trPr>
          <w:trHeight w:val="425"/>
        </w:trPr>
        <w:tc>
          <w:tcPr>
            <w:tcW w:w="1621" w:type="dxa"/>
            <w:vMerge w:val="restart"/>
            <w:tcBorders>
              <w:top w:val="nil"/>
            </w:tcBorders>
          </w:tcPr>
          <w:p w:rsidR="00FA7C6F" w:rsidRPr="00FF271A" w:rsidRDefault="00FA7C6F" w:rsidP="00962721">
            <w:pPr>
              <w:rPr>
                <w:sz w:val="24"/>
                <w:szCs w:val="24"/>
              </w:rPr>
            </w:pPr>
          </w:p>
        </w:tc>
        <w:tc>
          <w:tcPr>
            <w:tcW w:w="1493" w:type="dxa"/>
            <w:vMerge w:val="restart"/>
          </w:tcPr>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0E51B0" w:rsidP="00962721">
            <w:pPr>
              <w:rPr>
                <w:sz w:val="24"/>
                <w:szCs w:val="24"/>
              </w:rPr>
            </w:pPr>
            <w:r w:rsidRPr="000E51B0">
              <w:rPr>
                <w:sz w:val="24"/>
                <w:szCs w:val="24"/>
              </w:rPr>
              <w:t>Communication and Social Competence</w:t>
            </w:r>
          </w:p>
        </w:tc>
        <w:tc>
          <w:tcPr>
            <w:tcW w:w="3869"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FA7C6F"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tcBorders>
              <w:right w:val="nil"/>
            </w:tcBorders>
            <w:shd w:val="clear" w:color="auto" w:fill="948A54" w:themeFill="background2" w:themeFillShade="80"/>
          </w:tcPr>
          <w:p w:rsidR="00FA7C6F" w:rsidRPr="00FF271A" w:rsidRDefault="00FA7C6F" w:rsidP="00962721">
            <w:pPr>
              <w:rPr>
                <w:sz w:val="24"/>
                <w:szCs w:val="24"/>
              </w:rPr>
            </w:pPr>
            <w:r>
              <w:rPr>
                <w:sz w:val="24"/>
                <w:szCs w:val="24"/>
              </w:rPr>
              <w:t>BFQ</w:t>
            </w:r>
          </w:p>
        </w:tc>
      </w:tr>
      <w:tr w:rsidR="00601E90" w:rsidRPr="00FF271A" w:rsidTr="00FA7C6F">
        <w:tc>
          <w:tcPr>
            <w:tcW w:w="1621" w:type="dxa"/>
            <w:vMerge/>
          </w:tcPr>
          <w:p w:rsidR="00601E90" w:rsidRPr="00FF271A" w:rsidRDefault="00601E90" w:rsidP="00962721">
            <w:pPr>
              <w:rPr>
                <w:sz w:val="24"/>
                <w:szCs w:val="24"/>
              </w:rPr>
            </w:pPr>
          </w:p>
        </w:tc>
        <w:tc>
          <w:tcPr>
            <w:tcW w:w="1493" w:type="dxa"/>
            <w:vMerge/>
          </w:tcPr>
          <w:p w:rsidR="00601E90" w:rsidRPr="00FF271A" w:rsidRDefault="00601E90" w:rsidP="00962721">
            <w:pPr>
              <w:rPr>
                <w:sz w:val="24"/>
                <w:szCs w:val="24"/>
              </w:rPr>
            </w:pPr>
          </w:p>
        </w:tc>
        <w:tc>
          <w:tcPr>
            <w:tcW w:w="3869" w:type="dxa"/>
            <w:gridSpan w:val="3"/>
          </w:tcPr>
          <w:p w:rsidR="00601E90" w:rsidRPr="00706874" w:rsidRDefault="00917FF4" w:rsidP="00360870">
            <w:r w:rsidRPr="00706874">
              <w:rPr>
                <w:rFonts w:eastAsia="Times New Roman" w:cs="Arial"/>
              </w:rPr>
              <w:t xml:space="preserve">She transfers writing and orally related to the field of ideas and proposals at the level of acquired knowledge and skills. </w:t>
            </w:r>
          </w:p>
        </w:tc>
        <w:tc>
          <w:tcPr>
            <w:tcW w:w="878" w:type="dxa"/>
          </w:tcPr>
          <w:p w:rsidR="00601E90" w:rsidRPr="00FF271A" w:rsidRDefault="00601E90" w:rsidP="00962721">
            <w:pPr>
              <w:rPr>
                <w:sz w:val="24"/>
                <w:szCs w:val="24"/>
              </w:rPr>
            </w:pPr>
            <w:r w:rsidRPr="00FF271A">
              <w:rPr>
                <w:sz w:val="24"/>
                <w:szCs w:val="24"/>
              </w:rPr>
              <w:t>1,2</w:t>
            </w:r>
          </w:p>
        </w:tc>
        <w:tc>
          <w:tcPr>
            <w:tcW w:w="1427" w:type="dxa"/>
          </w:tcPr>
          <w:p w:rsidR="00601E90" w:rsidRPr="00FF271A" w:rsidRDefault="00601E90">
            <w:pPr>
              <w:rPr>
                <w:sz w:val="24"/>
                <w:szCs w:val="24"/>
              </w:rPr>
            </w:pPr>
            <w:proofErr w:type="gramStart"/>
            <w:r w:rsidRPr="00FF271A">
              <w:rPr>
                <w:sz w:val="24"/>
                <w:szCs w:val="24"/>
              </w:rPr>
              <w:t>1,2,3</w:t>
            </w:r>
            <w:proofErr w:type="gramEnd"/>
          </w:p>
        </w:tc>
      </w:tr>
      <w:tr w:rsidR="00B51728" w:rsidRPr="00FF271A" w:rsidTr="00FA7C6F">
        <w:tc>
          <w:tcPr>
            <w:tcW w:w="1621" w:type="dxa"/>
            <w:vMerge/>
          </w:tcPr>
          <w:p w:rsidR="00B51728" w:rsidRPr="00FF271A" w:rsidRDefault="00B51728" w:rsidP="00962721">
            <w:pPr>
              <w:rPr>
                <w:sz w:val="24"/>
                <w:szCs w:val="24"/>
              </w:rPr>
            </w:pPr>
          </w:p>
        </w:tc>
        <w:tc>
          <w:tcPr>
            <w:tcW w:w="1493" w:type="dxa"/>
            <w:vMerge/>
          </w:tcPr>
          <w:p w:rsidR="00B51728" w:rsidRPr="00FF271A" w:rsidRDefault="00B51728" w:rsidP="00962721">
            <w:pPr>
              <w:rPr>
                <w:sz w:val="24"/>
                <w:szCs w:val="24"/>
              </w:rPr>
            </w:pPr>
          </w:p>
        </w:tc>
        <w:tc>
          <w:tcPr>
            <w:tcW w:w="3869" w:type="dxa"/>
            <w:gridSpan w:val="3"/>
            <w:shd w:val="clear" w:color="auto" w:fill="FFFFFF" w:themeFill="background1"/>
          </w:tcPr>
          <w:p w:rsidR="00B51728" w:rsidRPr="00706874" w:rsidRDefault="00917FF4" w:rsidP="000E51B0">
            <w:pPr>
              <w:pStyle w:val="msonospacing0"/>
              <w:spacing w:before="0" w:beforeAutospacing="0" w:after="0" w:afterAutospacing="0"/>
              <w:jc w:val="both"/>
              <w:rPr>
                <w:rFonts w:asciiTheme="minorHAnsi" w:hAnsiTheme="minorHAnsi"/>
                <w:sz w:val="22"/>
                <w:szCs w:val="22"/>
              </w:rPr>
            </w:pPr>
            <w:r w:rsidRPr="00706874">
              <w:rPr>
                <w:rFonts w:asciiTheme="minorHAnsi" w:hAnsiTheme="minorHAnsi"/>
                <w:sz w:val="22"/>
                <w:szCs w:val="22"/>
              </w:rPr>
              <w:t xml:space="preserve">She </w:t>
            </w:r>
            <w:r w:rsidR="00CE1971" w:rsidRPr="00706874">
              <w:rPr>
                <w:rFonts w:asciiTheme="minorHAnsi" w:hAnsiTheme="minorHAnsi"/>
                <w:sz w:val="22"/>
                <w:szCs w:val="22"/>
              </w:rPr>
              <w:t xml:space="preserve">can apply as an independent </w:t>
            </w:r>
            <w:proofErr w:type="gramStart"/>
            <w:r w:rsidR="00CE1971" w:rsidRPr="00706874">
              <w:rPr>
                <w:rFonts w:asciiTheme="minorHAnsi" w:hAnsiTheme="minorHAnsi"/>
                <w:sz w:val="22"/>
                <w:szCs w:val="22"/>
              </w:rPr>
              <w:t>research,revaulates</w:t>
            </w:r>
            <w:proofErr w:type="gramEnd"/>
            <w:r w:rsidR="00CE1971" w:rsidRPr="00706874">
              <w:rPr>
                <w:rFonts w:asciiTheme="minorHAnsi" w:hAnsiTheme="minorHAnsi"/>
                <w:sz w:val="22"/>
                <w:szCs w:val="22"/>
              </w:rPr>
              <w:t xml:space="preserve"> gained results plan</w:t>
            </w:r>
            <w:r w:rsidRPr="00706874">
              <w:rPr>
                <w:rFonts w:asciiTheme="minorHAnsi" w:hAnsiTheme="minorHAnsi"/>
                <w:sz w:val="22"/>
                <w:szCs w:val="22"/>
              </w:rPr>
              <w:t xml:space="preserve"> and offers the benefit of humanity</w:t>
            </w:r>
            <w:r w:rsidR="00B51728" w:rsidRPr="00706874">
              <w:rPr>
                <w:rFonts w:asciiTheme="minorHAnsi" w:hAnsiTheme="minorHAnsi"/>
                <w:sz w:val="22"/>
                <w:szCs w:val="22"/>
              </w:rPr>
              <w:t>.</w:t>
            </w:r>
          </w:p>
        </w:tc>
        <w:tc>
          <w:tcPr>
            <w:tcW w:w="878" w:type="dxa"/>
          </w:tcPr>
          <w:p w:rsidR="00B51728" w:rsidRPr="00FF271A" w:rsidRDefault="00B51728" w:rsidP="00962721">
            <w:pPr>
              <w:rPr>
                <w:sz w:val="24"/>
                <w:szCs w:val="24"/>
              </w:rPr>
            </w:pPr>
            <w:proofErr w:type="gramStart"/>
            <w:r w:rsidRPr="00FF271A">
              <w:rPr>
                <w:sz w:val="24"/>
                <w:szCs w:val="24"/>
              </w:rPr>
              <w:t>1,2,3</w:t>
            </w:r>
            <w:proofErr w:type="gramEnd"/>
          </w:p>
        </w:tc>
        <w:tc>
          <w:tcPr>
            <w:tcW w:w="1427" w:type="dxa"/>
          </w:tcPr>
          <w:p w:rsidR="00B51728" w:rsidRPr="00FF271A" w:rsidRDefault="00B51728" w:rsidP="00962721">
            <w:pPr>
              <w:rPr>
                <w:sz w:val="24"/>
                <w:szCs w:val="24"/>
              </w:rPr>
            </w:pPr>
            <w:proofErr w:type="gramStart"/>
            <w:r w:rsidRPr="00FF271A">
              <w:rPr>
                <w:sz w:val="24"/>
                <w:szCs w:val="24"/>
              </w:rPr>
              <w:t>1,2,3</w:t>
            </w:r>
            <w:proofErr w:type="gramEnd"/>
          </w:p>
        </w:tc>
      </w:tr>
      <w:tr w:rsidR="00601E90" w:rsidRPr="00FF271A" w:rsidTr="00FA7C6F">
        <w:tc>
          <w:tcPr>
            <w:tcW w:w="1621" w:type="dxa"/>
            <w:vMerge/>
          </w:tcPr>
          <w:p w:rsidR="00601E90" w:rsidRPr="00FF271A" w:rsidRDefault="00601E90" w:rsidP="00962721">
            <w:pPr>
              <w:rPr>
                <w:sz w:val="24"/>
                <w:szCs w:val="24"/>
              </w:rPr>
            </w:pPr>
          </w:p>
        </w:tc>
        <w:tc>
          <w:tcPr>
            <w:tcW w:w="1493" w:type="dxa"/>
            <w:vMerge/>
          </w:tcPr>
          <w:p w:rsidR="00601E90" w:rsidRPr="00FF271A" w:rsidRDefault="00601E90" w:rsidP="00962721">
            <w:pPr>
              <w:rPr>
                <w:sz w:val="24"/>
                <w:szCs w:val="24"/>
              </w:rPr>
            </w:pPr>
          </w:p>
        </w:tc>
        <w:tc>
          <w:tcPr>
            <w:tcW w:w="3869" w:type="dxa"/>
            <w:gridSpan w:val="3"/>
          </w:tcPr>
          <w:p w:rsidR="00C8590A" w:rsidRDefault="00CE1971" w:rsidP="00C8590A">
            <w:pPr>
              <w:rPr>
                <w:rFonts w:cs="Arial"/>
              </w:rPr>
            </w:pPr>
            <w:r w:rsidRPr="00706874">
              <w:rPr>
                <w:rFonts w:cs="Arial"/>
              </w:rPr>
              <w:t>She determines problem field  for  the applic</w:t>
            </w:r>
            <w:r w:rsidR="00360870">
              <w:rPr>
                <w:rFonts w:cs="Arial"/>
              </w:rPr>
              <w:t xml:space="preserve">ability of the research </w:t>
            </w:r>
            <w:proofErr w:type="gramStart"/>
            <w:r w:rsidR="00360870">
              <w:rPr>
                <w:rFonts w:cs="Arial"/>
              </w:rPr>
              <w:t>results</w:t>
            </w:r>
            <w:r w:rsidR="00C8590A" w:rsidRPr="00706874">
              <w:rPr>
                <w:rFonts w:cs="Arial"/>
              </w:rPr>
              <w:t>,</w:t>
            </w:r>
            <w:r w:rsidRPr="00706874">
              <w:rPr>
                <w:rFonts w:cs="Arial"/>
              </w:rPr>
              <w:t>can</w:t>
            </w:r>
            <w:proofErr w:type="gramEnd"/>
            <w:r w:rsidRPr="00706874">
              <w:rPr>
                <w:rFonts w:cs="Arial"/>
              </w:rPr>
              <w:t xml:space="preserve"> use midwiferys’ application</w:t>
            </w:r>
            <w:r w:rsidR="00C8590A" w:rsidRPr="00706874">
              <w:rPr>
                <w:rFonts w:cs="Arial"/>
              </w:rPr>
              <w:t>, continuation of research ,thinks critically</w:t>
            </w:r>
            <w:r w:rsidR="00360870">
              <w:rPr>
                <w:rFonts w:cs="Arial"/>
              </w:rPr>
              <w:t>.</w:t>
            </w:r>
          </w:p>
          <w:p w:rsidR="00706874" w:rsidRDefault="00706874" w:rsidP="00C8590A">
            <w:pPr>
              <w:rPr>
                <w:rFonts w:cs="Arial"/>
              </w:rPr>
            </w:pPr>
          </w:p>
          <w:p w:rsidR="00706874" w:rsidRDefault="00706874" w:rsidP="00C8590A">
            <w:pPr>
              <w:rPr>
                <w:rFonts w:cs="Arial"/>
              </w:rPr>
            </w:pPr>
          </w:p>
          <w:p w:rsidR="00706874" w:rsidRDefault="00706874" w:rsidP="00C8590A">
            <w:pPr>
              <w:rPr>
                <w:rFonts w:cs="Arial"/>
              </w:rPr>
            </w:pPr>
          </w:p>
          <w:p w:rsidR="00360870" w:rsidRDefault="00360870" w:rsidP="00C8590A">
            <w:pPr>
              <w:rPr>
                <w:rFonts w:cs="Arial"/>
              </w:rPr>
            </w:pPr>
          </w:p>
          <w:p w:rsidR="00360870" w:rsidRDefault="00360870" w:rsidP="00C8590A">
            <w:pPr>
              <w:rPr>
                <w:rFonts w:cs="Arial"/>
              </w:rPr>
            </w:pPr>
          </w:p>
          <w:p w:rsidR="00360870" w:rsidRDefault="00360870" w:rsidP="00C8590A">
            <w:pPr>
              <w:rPr>
                <w:rFonts w:cs="Arial"/>
              </w:rPr>
            </w:pPr>
          </w:p>
          <w:p w:rsidR="00360870" w:rsidRDefault="00360870" w:rsidP="00C8590A">
            <w:pPr>
              <w:rPr>
                <w:rFonts w:cs="Arial"/>
              </w:rPr>
            </w:pPr>
          </w:p>
          <w:p w:rsidR="00360870" w:rsidRDefault="00360870" w:rsidP="00C8590A">
            <w:pPr>
              <w:rPr>
                <w:rFonts w:cs="Arial"/>
              </w:rPr>
            </w:pPr>
          </w:p>
          <w:p w:rsidR="00706874" w:rsidRPr="00706874" w:rsidRDefault="00706874" w:rsidP="00C8590A">
            <w:pPr>
              <w:rPr>
                <w:rFonts w:cs="Arial"/>
              </w:rPr>
            </w:pPr>
          </w:p>
        </w:tc>
        <w:tc>
          <w:tcPr>
            <w:tcW w:w="878" w:type="dxa"/>
          </w:tcPr>
          <w:p w:rsidR="00601E90" w:rsidRPr="00FF271A" w:rsidRDefault="00601E90" w:rsidP="00962721">
            <w:pPr>
              <w:rPr>
                <w:sz w:val="24"/>
                <w:szCs w:val="24"/>
              </w:rPr>
            </w:pPr>
            <w:proofErr w:type="gramStart"/>
            <w:r w:rsidRPr="00FF271A">
              <w:rPr>
                <w:sz w:val="24"/>
                <w:szCs w:val="24"/>
              </w:rPr>
              <w:t>1,2,3</w:t>
            </w:r>
            <w:proofErr w:type="gramEnd"/>
          </w:p>
        </w:tc>
        <w:tc>
          <w:tcPr>
            <w:tcW w:w="1427" w:type="dxa"/>
          </w:tcPr>
          <w:p w:rsidR="00601E90" w:rsidRPr="00FF271A" w:rsidRDefault="00601E90">
            <w:pPr>
              <w:rPr>
                <w:sz w:val="24"/>
                <w:szCs w:val="24"/>
              </w:rPr>
            </w:pPr>
            <w:proofErr w:type="gramStart"/>
            <w:r w:rsidRPr="00FF271A">
              <w:rPr>
                <w:sz w:val="24"/>
                <w:szCs w:val="24"/>
              </w:rPr>
              <w:t>1,2,3</w:t>
            </w:r>
            <w:proofErr w:type="gramEnd"/>
          </w:p>
        </w:tc>
      </w:tr>
      <w:tr w:rsidR="00FA7C6F" w:rsidRPr="00FF271A" w:rsidTr="00FA7C6F">
        <w:tc>
          <w:tcPr>
            <w:tcW w:w="1621" w:type="dxa"/>
            <w:vMerge/>
          </w:tcPr>
          <w:p w:rsidR="00FA7C6F" w:rsidRPr="00FF271A" w:rsidRDefault="00FA7C6F" w:rsidP="00962721">
            <w:pPr>
              <w:rPr>
                <w:sz w:val="24"/>
                <w:szCs w:val="24"/>
              </w:rPr>
            </w:pPr>
          </w:p>
        </w:tc>
        <w:tc>
          <w:tcPr>
            <w:tcW w:w="1493" w:type="dxa"/>
            <w:vMerge/>
          </w:tcPr>
          <w:p w:rsidR="00FA7C6F" w:rsidRPr="00FF271A" w:rsidRDefault="00FA7C6F" w:rsidP="00962721">
            <w:pPr>
              <w:rPr>
                <w:sz w:val="24"/>
                <w:szCs w:val="24"/>
              </w:rPr>
            </w:pPr>
          </w:p>
        </w:tc>
        <w:tc>
          <w:tcPr>
            <w:tcW w:w="3048" w:type="dxa"/>
            <w:shd w:val="clear" w:color="auto" w:fill="948A54" w:themeFill="background2" w:themeFillShade="80"/>
          </w:tcPr>
          <w:p w:rsidR="00FA7C6F" w:rsidRPr="00FF271A" w:rsidRDefault="00FA7C6F" w:rsidP="00962721">
            <w:pPr>
              <w:jc w:val="center"/>
              <w:rPr>
                <w:sz w:val="24"/>
                <w:szCs w:val="24"/>
              </w:rPr>
            </w:pPr>
            <w:r>
              <w:rPr>
                <w:sz w:val="24"/>
                <w:szCs w:val="24"/>
              </w:rPr>
              <w:t>FRAMEWORK OF TURKI</w:t>
            </w:r>
            <w:r w:rsidRPr="00FF271A">
              <w:rPr>
                <w:sz w:val="24"/>
                <w:szCs w:val="24"/>
              </w:rPr>
              <w:t xml:space="preserve">YE </w:t>
            </w:r>
            <w:r>
              <w:rPr>
                <w:sz w:val="24"/>
                <w:szCs w:val="24"/>
              </w:rPr>
              <w:t xml:space="preserve">HIGHER EDUCATIONQUALIFICATIONS </w:t>
            </w:r>
            <w:r w:rsidRPr="00FF271A">
              <w:rPr>
                <w:sz w:val="24"/>
                <w:szCs w:val="24"/>
              </w:rPr>
              <w:t>(</w:t>
            </w:r>
            <w:r>
              <w:rPr>
                <w:sz w:val="24"/>
                <w:szCs w:val="24"/>
              </w:rPr>
              <w:t>F</w:t>
            </w:r>
            <w:r w:rsidRPr="00FF271A">
              <w:rPr>
                <w:sz w:val="24"/>
                <w:szCs w:val="24"/>
              </w:rPr>
              <w:t>T</w:t>
            </w:r>
            <w:r>
              <w:rPr>
                <w:sz w:val="24"/>
                <w:szCs w:val="24"/>
              </w:rPr>
              <w:t>HEQ</w:t>
            </w:r>
            <w:r w:rsidRPr="00FF271A">
              <w:rPr>
                <w:sz w:val="24"/>
                <w:szCs w:val="24"/>
              </w:rPr>
              <w:t>)</w:t>
            </w:r>
          </w:p>
        </w:tc>
        <w:tc>
          <w:tcPr>
            <w:tcW w:w="3126" w:type="dxa"/>
            <w:gridSpan w:val="4"/>
            <w:shd w:val="clear" w:color="auto" w:fill="948A54" w:themeFill="background2" w:themeFillShade="80"/>
          </w:tcPr>
          <w:p w:rsidR="00FA7C6F" w:rsidRPr="00FF271A" w:rsidRDefault="00FA7C6F" w:rsidP="00962721">
            <w:pPr>
              <w:jc w:val="center"/>
              <w:rPr>
                <w:sz w:val="24"/>
                <w:szCs w:val="24"/>
              </w:rPr>
            </w:pPr>
            <w:r>
              <w:rPr>
                <w:sz w:val="24"/>
                <w:szCs w:val="24"/>
              </w:rPr>
              <w:t xml:space="preserve">BASIC FIELD QUALIFICATIONS </w:t>
            </w:r>
            <w:r w:rsidRPr="00FF271A">
              <w:rPr>
                <w:sz w:val="24"/>
                <w:szCs w:val="24"/>
              </w:rPr>
              <w:t>(</w:t>
            </w:r>
            <w:r>
              <w:rPr>
                <w:sz w:val="24"/>
                <w:szCs w:val="24"/>
              </w:rPr>
              <w:t>BFQ</w:t>
            </w:r>
            <w:r w:rsidRPr="00FF271A">
              <w:rPr>
                <w:sz w:val="24"/>
                <w:szCs w:val="24"/>
              </w:rPr>
              <w:t>)</w:t>
            </w:r>
          </w:p>
        </w:tc>
      </w:tr>
      <w:tr w:rsidR="00492D18" w:rsidRPr="00FF271A" w:rsidTr="00FA7C6F">
        <w:tc>
          <w:tcPr>
            <w:tcW w:w="1621" w:type="dxa"/>
            <w:vMerge/>
          </w:tcPr>
          <w:p w:rsidR="00A47540" w:rsidRPr="00FF271A" w:rsidRDefault="00A47540" w:rsidP="00962721">
            <w:pPr>
              <w:rPr>
                <w:sz w:val="24"/>
                <w:szCs w:val="24"/>
              </w:rPr>
            </w:pPr>
          </w:p>
        </w:tc>
        <w:tc>
          <w:tcPr>
            <w:tcW w:w="1493" w:type="dxa"/>
            <w:vMerge/>
          </w:tcPr>
          <w:p w:rsidR="00A47540" w:rsidRPr="00FF271A" w:rsidRDefault="00A47540" w:rsidP="00962721">
            <w:pPr>
              <w:rPr>
                <w:sz w:val="24"/>
                <w:szCs w:val="24"/>
              </w:rPr>
            </w:pPr>
          </w:p>
        </w:tc>
        <w:tc>
          <w:tcPr>
            <w:tcW w:w="3048" w:type="dxa"/>
          </w:tcPr>
          <w:p w:rsidR="002D2C32" w:rsidRPr="005B41E3" w:rsidRDefault="00FF271A" w:rsidP="00FF271A">
            <w:pPr>
              <w:pStyle w:val="NormalWeb"/>
              <w:shd w:val="clear" w:color="auto" w:fill="F8F8F8"/>
              <w:spacing w:before="75" w:beforeAutospacing="0" w:after="0" w:afterAutospacing="0"/>
              <w:ind w:right="150"/>
              <w:rPr>
                <w:rFonts w:asciiTheme="minorHAnsi" w:hAnsiTheme="minorHAnsi" w:cs="Tahoma"/>
                <w:sz w:val="22"/>
                <w:szCs w:val="22"/>
              </w:rPr>
            </w:pPr>
            <w:r w:rsidRPr="005B41E3">
              <w:rPr>
                <w:rFonts w:asciiTheme="minorHAnsi" w:hAnsiTheme="minorHAnsi" w:cs="Tahoma"/>
                <w:b/>
                <w:sz w:val="22"/>
                <w:szCs w:val="22"/>
              </w:rPr>
              <w:t>1</w:t>
            </w:r>
            <w:r w:rsidR="00706874" w:rsidRPr="005B41E3">
              <w:rPr>
                <w:rFonts w:asciiTheme="minorHAnsi" w:hAnsiTheme="minorHAnsi" w:cs="Tahoma"/>
                <w:b/>
                <w:sz w:val="22"/>
                <w:szCs w:val="22"/>
              </w:rPr>
              <w:t>-</w:t>
            </w:r>
            <w:r w:rsidR="00C104A5" w:rsidRPr="005B41E3">
              <w:rPr>
                <w:rFonts w:asciiTheme="minorHAnsi" w:hAnsiTheme="minorHAnsi" w:cs="Tahoma"/>
                <w:sz w:val="22"/>
                <w:szCs w:val="22"/>
              </w:rPr>
              <w:t>S</w:t>
            </w:r>
            <w:r w:rsidR="00C8590A" w:rsidRPr="005B41E3">
              <w:rPr>
                <w:rFonts w:asciiTheme="minorHAnsi" w:hAnsiTheme="minorHAnsi" w:cs="Tahoma"/>
                <w:sz w:val="22"/>
                <w:szCs w:val="22"/>
              </w:rPr>
              <w:t xml:space="preserve">he transfers </w:t>
            </w:r>
            <w:r w:rsidR="002D2C32" w:rsidRPr="005B41E3">
              <w:rPr>
                <w:rFonts w:asciiTheme="minorHAnsi" w:hAnsiTheme="minorHAnsi" w:cs="Tahoma"/>
                <w:sz w:val="22"/>
                <w:szCs w:val="22"/>
              </w:rPr>
              <w:t xml:space="preserve">with </w:t>
            </w:r>
            <w:r w:rsidR="00C104A5" w:rsidRPr="005B41E3">
              <w:rPr>
                <w:rFonts w:asciiTheme="minorHAnsi" w:hAnsiTheme="minorHAnsi" w:cs="Tahoma"/>
                <w:sz w:val="22"/>
                <w:szCs w:val="22"/>
              </w:rPr>
              <w:t xml:space="preserve">written, verbal and visual in a systematic manner </w:t>
            </w:r>
            <w:r w:rsidR="00C8590A" w:rsidRPr="005B41E3">
              <w:rPr>
                <w:rFonts w:asciiTheme="minorHAnsi" w:hAnsiTheme="minorHAnsi" w:cs="Tahoma"/>
                <w:sz w:val="22"/>
                <w:szCs w:val="22"/>
              </w:rPr>
              <w:t xml:space="preserve">current developments and </w:t>
            </w:r>
            <w:r w:rsidR="00C104A5" w:rsidRPr="005B41E3">
              <w:rPr>
                <w:rFonts w:asciiTheme="minorHAnsi" w:hAnsiTheme="minorHAnsi" w:cs="Tahoma"/>
                <w:sz w:val="22"/>
                <w:szCs w:val="22"/>
              </w:rPr>
              <w:t xml:space="preserve">her </w:t>
            </w:r>
            <w:proofErr w:type="gramStart"/>
            <w:r w:rsidR="00C8590A" w:rsidRPr="005B41E3">
              <w:rPr>
                <w:rFonts w:asciiTheme="minorHAnsi" w:hAnsiTheme="minorHAnsi" w:cs="Tahoma"/>
                <w:sz w:val="22"/>
                <w:szCs w:val="22"/>
              </w:rPr>
              <w:t xml:space="preserve">works </w:t>
            </w:r>
            <w:r w:rsidR="002D2C32" w:rsidRPr="005B41E3">
              <w:rPr>
                <w:rFonts w:asciiTheme="minorHAnsi" w:hAnsiTheme="minorHAnsi" w:cs="Tahoma"/>
                <w:sz w:val="22"/>
                <w:szCs w:val="22"/>
              </w:rPr>
              <w:t xml:space="preserve"> supporting</w:t>
            </w:r>
            <w:proofErr w:type="gramEnd"/>
            <w:r w:rsidR="00C8590A" w:rsidRPr="005B41E3">
              <w:rPr>
                <w:rFonts w:asciiTheme="minorHAnsi" w:hAnsiTheme="minorHAnsi" w:cs="Tahoma"/>
                <w:sz w:val="22"/>
                <w:szCs w:val="22"/>
              </w:rPr>
              <w:t xml:space="preserve"> quantitative and qualitative data </w:t>
            </w:r>
            <w:r w:rsidR="002D2C32" w:rsidRPr="005B41E3">
              <w:rPr>
                <w:rFonts w:asciiTheme="minorHAnsi" w:hAnsiTheme="minorHAnsi" w:cs="Tahoma"/>
                <w:sz w:val="22"/>
                <w:szCs w:val="22"/>
              </w:rPr>
              <w:t>own groups</w:t>
            </w:r>
            <w:r w:rsidR="00C8590A" w:rsidRPr="005B41E3">
              <w:rPr>
                <w:rFonts w:asciiTheme="minorHAnsi" w:hAnsiTheme="minorHAnsi" w:cs="Tahoma"/>
                <w:sz w:val="22"/>
                <w:szCs w:val="22"/>
              </w:rPr>
              <w:t xml:space="preserve"> or outside groups </w:t>
            </w:r>
          </w:p>
          <w:p w:rsidR="00C3680F" w:rsidRPr="005B41E3" w:rsidRDefault="00FF271A" w:rsidP="00FF271A">
            <w:pPr>
              <w:pStyle w:val="NormalWeb"/>
              <w:shd w:val="clear" w:color="auto" w:fill="F8F8F8"/>
              <w:spacing w:before="75" w:beforeAutospacing="0" w:after="0" w:afterAutospacing="0"/>
              <w:ind w:right="150"/>
              <w:rPr>
                <w:rFonts w:asciiTheme="minorHAnsi" w:hAnsiTheme="minorHAnsi" w:cs="Tahoma"/>
                <w:sz w:val="22"/>
                <w:szCs w:val="22"/>
              </w:rPr>
            </w:pPr>
            <w:r w:rsidRPr="005B41E3">
              <w:rPr>
                <w:rFonts w:asciiTheme="minorHAnsi" w:hAnsiTheme="minorHAnsi" w:cs="Tahoma"/>
                <w:b/>
                <w:sz w:val="22"/>
                <w:szCs w:val="22"/>
              </w:rPr>
              <w:t>2</w:t>
            </w:r>
            <w:r w:rsidR="00706874" w:rsidRPr="005B41E3">
              <w:rPr>
                <w:rFonts w:asciiTheme="minorHAnsi" w:hAnsiTheme="minorHAnsi" w:cs="Tahoma"/>
                <w:b/>
                <w:sz w:val="22"/>
                <w:szCs w:val="22"/>
              </w:rPr>
              <w:t>-</w:t>
            </w:r>
            <w:r w:rsidR="000E51B0" w:rsidRPr="005B41E3">
              <w:rPr>
                <w:rFonts w:asciiTheme="minorHAnsi" w:hAnsiTheme="minorHAnsi" w:cs="Tahoma"/>
                <w:sz w:val="22"/>
                <w:szCs w:val="22"/>
              </w:rPr>
              <w:t>She examines critically social relations and th</w:t>
            </w:r>
            <w:r w:rsidR="005B41E3">
              <w:rPr>
                <w:rFonts w:asciiTheme="minorHAnsi" w:hAnsiTheme="minorHAnsi" w:cs="Tahoma"/>
                <w:sz w:val="22"/>
                <w:szCs w:val="22"/>
              </w:rPr>
              <w:t>e norms guiding these relations</w:t>
            </w:r>
            <w:r w:rsidR="000E51B0" w:rsidRPr="005B41E3">
              <w:rPr>
                <w:rFonts w:asciiTheme="minorHAnsi" w:hAnsiTheme="minorHAnsi" w:cs="Tahoma"/>
                <w:sz w:val="22"/>
                <w:szCs w:val="22"/>
              </w:rPr>
              <w:t>, deve</w:t>
            </w:r>
            <w:r w:rsidR="00A92704" w:rsidRPr="005B41E3">
              <w:rPr>
                <w:rFonts w:asciiTheme="minorHAnsi" w:hAnsiTheme="minorHAnsi" w:cs="Tahoma"/>
                <w:sz w:val="22"/>
                <w:szCs w:val="22"/>
              </w:rPr>
              <w:t>lops,</w:t>
            </w:r>
            <w:r w:rsidR="00A92704" w:rsidRPr="005B41E3">
              <w:rPr>
                <w:sz w:val="22"/>
                <w:szCs w:val="22"/>
              </w:rPr>
              <w:t xml:space="preserve"> </w:t>
            </w:r>
            <w:r w:rsidR="000E51B0" w:rsidRPr="005B41E3">
              <w:rPr>
                <w:rFonts w:asciiTheme="minorHAnsi" w:hAnsiTheme="minorHAnsi" w:cs="Tahoma"/>
                <w:sz w:val="22"/>
                <w:szCs w:val="22"/>
              </w:rPr>
              <w:t>act to change them if necessary.</w:t>
            </w:r>
            <w:r w:rsidR="00A92704" w:rsidRPr="005B41E3">
              <w:rPr>
                <w:rFonts w:asciiTheme="minorHAnsi" w:hAnsiTheme="minorHAnsi" w:cs="Tahoma"/>
                <w:sz w:val="22"/>
                <w:szCs w:val="22"/>
              </w:rPr>
              <w:t xml:space="preserve"> </w:t>
            </w:r>
          </w:p>
          <w:p w:rsidR="002D2C32" w:rsidRPr="005B41E3" w:rsidRDefault="00FF271A" w:rsidP="00FF271A">
            <w:pPr>
              <w:pStyle w:val="NormalWeb"/>
              <w:shd w:val="clear" w:color="auto" w:fill="F8F8F8"/>
              <w:spacing w:before="75" w:beforeAutospacing="0" w:after="0" w:afterAutospacing="0"/>
              <w:ind w:right="150"/>
              <w:rPr>
                <w:rFonts w:asciiTheme="minorHAnsi" w:hAnsiTheme="minorHAnsi" w:cs="Tahoma"/>
                <w:sz w:val="22"/>
                <w:szCs w:val="22"/>
              </w:rPr>
            </w:pPr>
            <w:r w:rsidRPr="005B41E3">
              <w:rPr>
                <w:rFonts w:asciiTheme="minorHAnsi" w:hAnsiTheme="minorHAnsi" w:cs="Tahoma"/>
                <w:b/>
                <w:sz w:val="22"/>
                <w:szCs w:val="22"/>
              </w:rPr>
              <w:t>3</w:t>
            </w:r>
            <w:r w:rsidR="00706874" w:rsidRPr="005B41E3">
              <w:rPr>
                <w:rFonts w:asciiTheme="minorHAnsi" w:hAnsiTheme="minorHAnsi" w:cs="Tahoma"/>
                <w:b/>
                <w:sz w:val="22"/>
                <w:szCs w:val="22"/>
              </w:rPr>
              <w:t>-</w:t>
            </w:r>
            <w:r w:rsidR="002D2C32" w:rsidRPr="005B41E3">
              <w:rPr>
                <w:rFonts w:asciiTheme="minorHAnsi" w:hAnsiTheme="minorHAnsi" w:cs="Tahoma"/>
                <w:sz w:val="22"/>
                <w:szCs w:val="22"/>
              </w:rPr>
              <w:t xml:space="preserve"> </w:t>
            </w:r>
            <w:r w:rsidR="00A92704" w:rsidRPr="005B41E3">
              <w:rPr>
                <w:rFonts w:asciiTheme="minorHAnsi" w:hAnsiTheme="minorHAnsi" w:cs="Tahoma"/>
                <w:sz w:val="22"/>
                <w:szCs w:val="22"/>
              </w:rPr>
              <w:t xml:space="preserve">She connections with using by written and verbal at least European Language Portfolio B2 General Level. </w:t>
            </w:r>
          </w:p>
          <w:p w:rsidR="00A47540" w:rsidRPr="00FF271A" w:rsidRDefault="00FF271A" w:rsidP="00962721">
            <w:pPr>
              <w:rPr>
                <w:sz w:val="24"/>
                <w:szCs w:val="24"/>
              </w:rPr>
            </w:pPr>
            <w:r w:rsidRPr="005B41E3">
              <w:rPr>
                <w:rFonts w:cs="Tahoma"/>
                <w:b/>
              </w:rPr>
              <w:t>4</w:t>
            </w:r>
            <w:r w:rsidR="00706874" w:rsidRPr="005B41E3">
              <w:rPr>
                <w:rFonts w:cs="Tahoma"/>
                <w:b/>
              </w:rPr>
              <w:t>-</w:t>
            </w:r>
            <w:r w:rsidR="002D2C32" w:rsidRPr="005B41E3">
              <w:rPr>
                <w:rFonts w:cs="Tahoma"/>
              </w:rPr>
              <w:t xml:space="preserve">She </w:t>
            </w:r>
            <w:r w:rsidR="002D2C32" w:rsidRPr="005B41E3">
              <w:rPr>
                <w:rFonts w:eastAsia="Times New Roman" w:cs="Tahoma"/>
              </w:rPr>
              <w:t xml:space="preserve">uses the level required by the field of computer </w:t>
            </w:r>
            <w:proofErr w:type="gramStart"/>
            <w:r w:rsidR="002D2C32" w:rsidRPr="005B41E3">
              <w:rPr>
                <w:rFonts w:eastAsia="Times New Roman" w:cs="Tahoma"/>
              </w:rPr>
              <w:t>software</w:t>
            </w:r>
            <w:proofErr w:type="gramEnd"/>
            <w:r w:rsidR="002D2C32" w:rsidRPr="005B41E3">
              <w:rPr>
                <w:rFonts w:eastAsia="Times New Roman" w:cs="Tahoma"/>
              </w:rPr>
              <w:t>, information and communication technologies at an advanced level.</w:t>
            </w:r>
          </w:p>
        </w:tc>
        <w:tc>
          <w:tcPr>
            <w:tcW w:w="3126" w:type="dxa"/>
            <w:gridSpan w:val="4"/>
          </w:tcPr>
          <w:p w:rsidR="00257D20" w:rsidRPr="00A92704" w:rsidRDefault="00257D20" w:rsidP="00A92704">
            <w:pPr>
              <w:pStyle w:val="AralkYok"/>
            </w:pPr>
            <w:r w:rsidRPr="00706874">
              <w:rPr>
                <w:rStyle w:val="Gl"/>
                <w:bCs w:val="0"/>
              </w:rPr>
              <w:t>1-</w:t>
            </w:r>
            <w:r w:rsidR="00A92704" w:rsidRPr="00A92704">
              <w:rPr>
                <w:rStyle w:val="Gl"/>
                <w:b w:val="0"/>
                <w:bCs w:val="0"/>
              </w:rPr>
              <w:t xml:space="preserve"> She  Shares and discuss written, oral and visual in a systematic manner  information in the field of </w:t>
            </w:r>
            <w:proofErr w:type="gramStart"/>
            <w:r w:rsidR="00A92704" w:rsidRPr="00A92704">
              <w:rPr>
                <w:rStyle w:val="Gl"/>
                <w:b w:val="0"/>
                <w:bCs w:val="0"/>
              </w:rPr>
              <w:t>health,current</w:t>
            </w:r>
            <w:proofErr w:type="gramEnd"/>
            <w:r w:rsidR="00A92704" w:rsidRPr="00A92704">
              <w:rPr>
                <w:rStyle w:val="Gl"/>
                <w:b w:val="0"/>
                <w:bCs w:val="0"/>
              </w:rPr>
              <w:t xml:space="preserve"> developments and her works to ın the same field or with groups outside </w:t>
            </w:r>
          </w:p>
          <w:p w:rsidR="00A92704" w:rsidRPr="00A92704" w:rsidRDefault="000E28D7" w:rsidP="00A92704">
            <w:pPr>
              <w:pStyle w:val="AralkYok"/>
              <w:rPr>
                <w:rStyle w:val="Gl"/>
                <w:b w:val="0"/>
                <w:bCs w:val="0"/>
              </w:rPr>
            </w:pPr>
            <w:r w:rsidRPr="000E28D7">
              <w:rPr>
                <w:rStyle w:val="Gl"/>
                <w:bCs w:val="0"/>
              </w:rPr>
              <w:t>2-</w:t>
            </w:r>
            <w:r w:rsidR="00A92704" w:rsidRPr="00A92704">
              <w:rPr>
                <w:rStyle w:val="Gl"/>
                <w:b w:val="0"/>
                <w:bCs w:val="0"/>
              </w:rPr>
              <w:t>She</w:t>
            </w:r>
            <w:r w:rsidR="00A92704" w:rsidRPr="00A92704">
              <w:t xml:space="preserve"> </w:t>
            </w:r>
            <w:r w:rsidR="00A92704" w:rsidRPr="00A92704">
              <w:rPr>
                <w:rStyle w:val="Gl"/>
                <w:b w:val="0"/>
                <w:bCs w:val="0"/>
              </w:rPr>
              <w:t xml:space="preserve">examines with a critical perspective </w:t>
            </w:r>
            <w:r w:rsidR="00A92704">
              <w:rPr>
                <w:rStyle w:val="Gl"/>
                <w:b w:val="0"/>
                <w:bCs w:val="0"/>
              </w:rPr>
              <w:t xml:space="preserve">social </w:t>
            </w:r>
            <w:r w:rsidR="00A92704" w:rsidRPr="00A92704">
              <w:rPr>
                <w:rStyle w:val="Gl"/>
                <w:b w:val="0"/>
                <w:bCs w:val="0"/>
              </w:rPr>
              <w:t>relationships in vocational and professional environment</w:t>
            </w:r>
          </w:p>
          <w:p w:rsidR="00257D20" w:rsidRPr="00A92704" w:rsidRDefault="00A92704" w:rsidP="00A92704">
            <w:pPr>
              <w:pStyle w:val="AralkYok"/>
            </w:pPr>
            <w:r>
              <w:rPr>
                <w:rStyle w:val="Gl"/>
                <w:b w:val="0"/>
                <w:bCs w:val="0"/>
              </w:rPr>
              <w:t> </w:t>
            </w:r>
            <w:r w:rsidRPr="00A92704">
              <w:rPr>
                <w:rStyle w:val="Gl"/>
                <w:b w:val="0"/>
                <w:bCs w:val="0"/>
              </w:rPr>
              <w:t>and the norms guiding these relations</w:t>
            </w:r>
            <w:r>
              <w:t xml:space="preserve"> </w:t>
            </w:r>
            <w:r w:rsidRPr="00A92704">
              <w:rPr>
                <w:rStyle w:val="Gl"/>
                <w:b w:val="0"/>
                <w:bCs w:val="0"/>
              </w:rPr>
              <w:t xml:space="preserve">meets the requirements for develop </w:t>
            </w:r>
          </w:p>
          <w:p w:rsidR="00A47540" w:rsidRPr="00FF271A" w:rsidRDefault="00257D20" w:rsidP="00962721">
            <w:pPr>
              <w:rPr>
                <w:sz w:val="24"/>
                <w:szCs w:val="24"/>
              </w:rPr>
            </w:pPr>
            <w:r w:rsidRPr="00FF271A">
              <w:rPr>
                <w:rStyle w:val="Gl"/>
                <w:rFonts w:cs="Tahoma"/>
              </w:rPr>
              <w:t>3-</w:t>
            </w:r>
            <w:r w:rsidR="00A92704">
              <w:rPr>
                <w:rFonts w:cs="Tahoma"/>
              </w:rPr>
              <w:t xml:space="preserve"> </w:t>
            </w:r>
            <w:r w:rsidR="00170E11">
              <w:rPr>
                <w:rFonts w:cs="Tahoma"/>
              </w:rPr>
              <w:t>She</w:t>
            </w:r>
            <w:r w:rsidR="00A92704">
              <w:rPr>
                <w:rFonts w:cs="Tahoma"/>
              </w:rPr>
              <w:t xml:space="preserve"> connections with using by written and</w:t>
            </w:r>
            <w:r w:rsidR="00A92704" w:rsidRPr="00C104A5">
              <w:rPr>
                <w:rFonts w:cs="Tahoma"/>
              </w:rPr>
              <w:t xml:space="preserve"> verbal</w:t>
            </w:r>
            <w:r w:rsidR="00A92704">
              <w:rPr>
                <w:rFonts w:cs="Tahoma"/>
              </w:rPr>
              <w:t xml:space="preserve"> at least </w:t>
            </w:r>
            <w:r w:rsidR="00A92704" w:rsidRPr="002D2C32">
              <w:rPr>
                <w:rFonts w:cs="Tahoma"/>
              </w:rPr>
              <w:t>European Language Portfolio B2 General Level</w:t>
            </w:r>
            <w:r w:rsidR="00A92704">
              <w:rPr>
                <w:rFonts w:cs="Tahoma"/>
              </w:rPr>
              <w:t>.</w:t>
            </w:r>
            <w:r w:rsidR="00A92704" w:rsidRPr="002D2C32">
              <w:rPr>
                <w:rFonts w:cs="Tahoma"/>
              </w:rPr>
              <w:t xml:space="preserve"> </w:t>
            </w:r>
          </w:p>
        </w:tc>
      </w:tr>
      <w:tr w:rsidR="00FA7C6F" w:rsidRPr="00FF271A" w:rsidTr="00FA7C6F">
        <w:tc>
          <w:tcPr>
            <w:tcW w:w="1621" w:type="dxa"/>
            <w:vMerge/>
          </w:tcPr>
          <w:p w:rsidR="00FA7C6F" w:rsidRPr="00FF271A" w:rsidRDefault="00FA7C6F" w:rsidP="00962721">
            <w:pPr>
              <w:rPr>
                <w:sz w:val="24"/>
                <w:szCs w:val="24"/>
              </w:rPr>
            </w:pPr>
          </w:p>
        </w:tc>
        <w:tc>
          <w:tcPr>
            <w:tcW w:w="1493" w:type="dxa"/>
            <w:vMerge w:val="restart"/>
          </w:tcPr>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FA7C6F" w:rsidRPr="00FF271A" w:rsidRDefault="00FA7C6F" w:rsidP="00962721">
            <w:pPr>
              <w:rPr>
                <w:sz w:val="24"/>
                <w:szCs w:val="24"/>
              </w:rPr>
            </w:pPr>
          </w:p>
          <w:p w:rsidR="00A92704" w:rsidRPr="005B41E3" w:rsidRDefault="00A92704" w:rsidP="00A92704">
            <w:r w:rsidRPr="005B41E3">
              <w:t>Competence of Specific Areas</w:t>
            </w:r>
          </w:p>
          <w:p w:rsidR="00FA7C6F" w:rsidRPr="00FF271A" w:rsidRDefault="00FA7C6F" w:rsidP="00A92704">
            <w:pPr>
              <w:rPr>
                <w:sz w:val="24"/>
                <w:szCs w:val="24"/>
              </w:rPr>
            </w:pPr>
          </w:p>
        </w:tc>
        <w:tc>
          <w:tcPr>
            <w:tcW w:w="3869" w:type="dxa"/>
            <w:gridSpan w:val="3"/>
            <w:shd w:val="clear" w:color="auto" w:fill="948A54" w:themeFill="background2" w:themeFillShade="80"/>
          </w:tcPr>
          <w:p w:rsidR="00FA7C6F" w:rsidRPr="00FF271A" w:rsidRDefault="00FA7C6F" w:rsidP="00962721">
            <w:pPr>
              <w:jc w:val="center"/>
              <w:rPr>
                <w:sz w:val="24"/>
                <w:szCs w:val="24"/>
              </w:rPr>
            </w:pPr>
            <w:r>
              <w:rPr>
                <w:sz w:val="24"/>
                <w:szCs w:val="24"/>
              </w:rPr>
              <w:t xml:space="preserve">OUTPUTS OF LEARNING </w:t>
            </w:r>
            <w:r w:rsidRPr="00FF271A">
              <w:rPr>
                <w:sz w:val="24"/>
                <w:szCs w:val="24"/>
              </w:rPr>
              <w:t>PROGRAM</w:t>
            </w:r>
          </w:p>
        </w:tc>
        <w:tc>
          <w:tcPr>
            <w:tcW w:w="878" w:type="dxa"/>
            <w:shd w:val="clear" w:color="auto" w:fill="948A54" w:themeFill="background2" w:themeFillShade="80"/>
          </w:tcPr>
          <w:p w:rsidR="00FA7C6F" w:rsidRPr="00FF271A" w:rsidRDefault="00FA7C6F" w:rsidP="00962721">
            <w:pPr>
              <w:rPr>
                <w:sz w:val="24"/>
                <w:szCs w:val="24"/>
              </w:rPr>
            </w:pPr>
            <w:r>
              <w:rPr>
                <w:sz w:val="24"/>
                <w:szCs w:val="24"/>
              </w:rPr>
              <w:t>F</w:t>
            </w:r>
            <w:r w:rsidRPr="00FF271A">
              <w:rPr>
                <w:sz w:val="24"/>
                <w:szCs w:val="24"/>
              </w:rPr>
              <w:t>T</w:t>
            </w:r>
            <w:r>
              <w:rPr>
                <w:sz w:val="24"/>
                <w:szCs w:val="24"/>
              </w:rPr>
              <w:t>HEQ</w:t>
            </w:r>
          </w:p>
        </w:tc>
        <w:tc>
          <w:tcPr>
            <w:tcW w:w="1427" w:type="dxa"/>
            <w:tcBorders>
              <w:right w:val="nil"/>
            </w:tcBorders>
            <w:shd w:val="clear" w:color="auto" w:fill="948A54" w:themeFill="background2" w:themeFillShade="80"/>
          </w:tcPr>
          <w:p w:rsidR="00FA7C6F" w:rsidRPr="00FF271A" w:rsidRDefault="00FA7C6F" w:rsidP="00962721">
            <w:pPr>
              <w:rPr>
                <w:sz w:val="24"/>
                <w:szCs w:val="24"/>
              </w:rPr>
            </w:pPr>
            <w:r>
              <w:rPr>
                <w:sz w:val="24"/>
                <w:szCs w:val="24"/>
              </w:rPr>
              <w:t>BFQ</w:t>
            </w:r>
          </w:p>
        </w:tc>
      </w:tr>
      <w:tr w:rsidR="00330504" w:rsidRPr="00FF271A" w:rsidTr="00FA7C6F">
        <w:tc>
          <w:tcPr>
            <w:tcW w:w="1621" w:type="dxa"/>
            <w:vMerge/>
          </w:tcPr>
          <w:p w:rsidR="00330504" w:rsidRPr="00FF271A" w:rsidRDefault="00330504" w:rsidP="00962721">
            <w:pPr>
              <w:rPr>
                <w:sz w:val="24"/>
                <w:szCs w:val="24"/>
              </w:rPr>
            </w:pPr>
          </w:p>
        </w:tc>
        <w:tc>
          <w:tcPr>
            <w:tcW w:w="1493" w:type="dxa"/>
            <w:vMerge/>
          </w:tcPr>
          <w:p w:rsidR="00330504" w:rsidRPr="00FF271A" w:rsidRDefault="00330504" w:rsidP="00962721">
            <w:pPr>
              <w:rPr>
                <w:sz w:val="24"/>
                <w:szCs w:val="24"/>
              </w:rPr>
            </w:pPr>
          </w:p>
        </w:tc>
        <w:tc>
          <w:tcPr>
            <w:tcW w:w="3869" w:type="dxa"/>
            <w:gridSpan w:val="3"/>
          </w:tcPr>
          <w:p w:rsidR="00330504" w:rsidRPr="005B41E3" w:rsidRDefault="00A92704" w:rsidP="00962721">
            <w:r w:rsidRPr="005B41E3">
              <w:rPr>
                <w:rFonts w:cs="Helvetica"/>
                <w:shd w:val="clear" w:color="auto" w:fill="FFFFFF"/>
              </w:rPr>
              <w:t>She contribute to the development of professional midwife</w:t>
            </w:r>
          </w:p>
        </w:tc>
        <w:tc>
          <w:tcPr>
            <w:tcW w:w="878" w:type="dxa"/>
          </w:tcPr>
          <w:p w:rsidR="00330504" w:rsidRPr="00FF271A" w:rsidRDefault="00330504">
            <w:pPr>
              <w:rPr>
                <w:sz w:val="24"/>
                <w:szCs w:val="24"/>
              </w:rPr>
            </w:pPr>
            <w:proofErr w:type="gramStart"/>
            <w:r w:rsidRPr="00FF271A">
              <w:rPr>
                <w:sz w:val="24"/>
                <w:szCs w:val="24"/>
              </w:rPr>
              <w:t>1,2,3</w:t>
            </w:r>
            <w:proofErr w:type="gramEnd"/>
          </w:p>
        </w:tc>
        <w:tc>
          <w:tcPr>
            <w:tcW w:w="1427" w:type="dxa"/>
          </w:tcPr>
          <w:p w:rsidR="00330504" w:rsidRPr="00FF271A" w:rsidRDefault="00330504">
            <w:pPr>
              <w:rPr>
                <w:sz w:val="24"/>
                <w:szCs w:val="24"/>
              </w:rPr>
            </w:pPr>
            <w:proofErr w:type="gramStart"/>
            <w:r w:rsidRPr="00FF271A">
              <w:rPr>
                <w:sz w:val="24"/>
                <w:szCs w:val="24"/>
              </w:rPr>
              <w:t>1,2,3</w:t>
            </w:r>
            <w:proofErr w:type="gramEnd"/>
          </w:p>
        </w:tc>
      </w:tr>
      <w:tr w:rsidR="00330504" w:rsidRPr="00FF271A" w:rsidTr="00FA7C6F">
        <w:tc>
          <w:tcPr>
            <w:tcW w:w="1621" w:type="dxa"/>
            <w:vMerge/>
          </w:tcPr>
          <w:p w:rsidR="00330504" w:rsidRPr="00FF271A" w:rsidRDefault="00330504" w:rsidP="00962721">
            <w:pPr>
              <w:rPr>
                <w:sz w:val="24"/>
                <w:szCs w:val="24"/>
              </w:rPr>
            </w:pPr>
          </w:p>
        </w:tc>
        <w:tc>
          <w:tcPr>
            <w:tcW w:w="1493" w:type="dxa"/>
            <w:vMerge/>
          </w:tcPr>
          <w:p w:rsidR="00330504" w:rsidRPr="00FF271A" w:rsidRDefault="00330504" w:rsidP="00962721">
            <w:pPr>
              <w:rPr>
                <w:sz w:val="24"/>
                <w:szCs w:val="24"/>
              </w:rPr>
            </w:pPr>
          </w:p>
        </w:tc>
        <w:tc>
          <w:tcPr>
            <w:tcW w:w="3869" w:type="dxa"/>
            <w:gridSpan w:val="3"/>
          </w:tcPr>
          <w:p w:rsidR="000D7675" w:rsidRPr="005B41E3" w:rsidRDefault="00A92704" w:rsidP="000D7675">
            <w:r w:rsidRPr="005B41E3">
              <w:t>She has</w:t>
            </w:r>
            <w:r w:rsidR="000D7675" w:rsidRPr="005B41E3">
              <w:t xml:space="preserve"> basic theoretical and</w:t>
            </w:r>
            <w:r w:rsidRPr="005B41E3">
              <w:t xml:space="preserve"> practical knowledge</w:t>
            </w:r>
            <w:r w:rsidR="000D7675" w:rsidRPr="005B41E3">
              <w:t xml:space="preserve"> Family and community health and well-being</w:t>
            </w:r>
          </w:p>
          <w:p w:rsidR="00330504" w:rsidRPr="005B41E3" w:rsidRDefault="000D7675" w:rsidP="000D7675">
            <w:r w:rsidRPr="005B41E3">
              <w:t xml:space="preserve">In midwifery and health sciences field </w:t>
            </w:r>
            <w:r w:rsidR="00170E11" w:rsidRPr="005B41E3">
              <w:t>ı</w:t>
            </w:r>
            <w:r w:rsidRPr="005B41E3">
              <w:t>n line with scientific developments.</w:t>
            </w:r>
            <w:r w:rsidR="00A92704" w:rsidRPr="005B41E3">
              <w:t xml:space="preserve"> </w:t>
            </w:r>
          </w:p>
        </w:tc>
        <w:tc>
          <w:tcPr>
            <w:tcW w:w="878" w:type="dxa"/>
          </w:tcPr>
          <w:p w:rsidR="00330504" w:rsidRPr="00FF271A" w:rsidRDefault="00330504">
            <w:pPr>
              <w:rPr>
                <w:sz w:val="24"/>
                <w:szCs w:val="24"/>
              </w:rPr>
            </w:pPr>
            <w:proofErr w:type="gramStart"/>
            <w:r w:rsidRPr="00FF271A">
              <w:rPr>
                <w:sz w:val="24"/>
                <w:szCs w:val="24"/>
              </w:rPr>
              <w:t>1,2,3</w:t>
            </w:r>
            <w:proofErr w:type="gramEnd"/>
          </w:p>
        </w:tc>
        <w:tc>
          <w:tcPr>
            <w:tcW w:w="1427" w:type="dxa"/>
          </w:tcPr>
          <w:p w:rsidR="00330504" w:rsidRPr="00FF271A" w:rsidRDefault="00330504">
            <w:pPr>
              <w:rPr>
                <w:sz w:val="24"/>
                <w:szCs w:val="24"/>
              </w:rPr>
            </w:pPr>
            <w:proofErr w:type="gramStart"/>
            <w:r w:rsidRPr="00FF271A">
              <w:rPr>
                <w:sz w:val="24"/>
                <w:szCs w:val="24"/>
              </w:rPr>
              <w:t>1,2,3</w:t>
            </w:r>
            <w:proofErr w:type="gramEnd"/>
          </w:p>
        </w:tc>
      </w:tr>
      <w:tr w:rsidR="00FF271A" w:rsidRPr="00FF271A" w:rsidTr="00FA7C6F">
        <w:tc>
          <w:tcPr>
            <w:tcW w:w="1621" w:type="dxa"/>
            <w:vMerge/>
          </w:tcPr>
          <w:p w:rsidR="00FF271A" w:rsidRPr="00FF271A" w:rsidRDefault="00FF271A" w:rsidP="00962721">
            <w:pPr>
              <w:rPr>
                <w:sz w:val="24"/>
                <w:szCs w:val="24"/>
              </w:rPr>
            </w:pPr>
          </w:p>
        </w:tc>
        <w:tc>
          <w:tcPr>
            <w:tcW w:w="1493" w:type="dxa"/>
            <w:vMerge/>
          </w:tcPr>
          <w:p w:rsidR="00FF271A" w:rsidRPr="00FF271A" w:rsidRDefault="00FF271A" w:rsidP="00962721">
            <w:pPr>
              <w:rPr>
                <w:sz w:val="24"/>
                <w:szCs w:val="24"/>
              </w:rPr>
            </w:pPr>
          </w:p>
        </w:tc>
        <w:tc>
          <w:tcPr>
            <w:tcW w:w="3869" w:type="dxa"/>
            <w:gridSpan w:val="3"/>
          </w:tcPr>
          <w:p w:rsidR="000D7675" w:rsidRPr="005B41E3" w:rsidRDefault="000D7675" w:rsidP="000D7675">
            <w:pPr>
              <w:rPr>
                <w:rFonts w:cs="Arial"/>
                <w:shd w:val="clear" w:color="auto" w:fill="FFFFFF"/>
              </w:rPr>
            </w:pPr>
            <w:r w:rsidRPr="005B41E3">
              <w:rPr>
                <w:rFonts w:cs="Arial"/>
                <w:shd w:val="clear" w:color="auto" w:fill="FFFFFF"/>
              </w:rPr>
              <w:t xml:space="preserve">She collects  b </w:t>
            </w:r>
            <w:proofErr w:type="gramStart"/>
            <w:r w:rsidRPr="005B41E3">
              <w:rPr>
                <w:rFonts w:cs="Arial"/>
                <w:shd w:val="clear" w:color="auto" w:fill="FFFFFF"/>
              </w:rPr>
              <w:t>irth,data</w:t>
            </w:r>
            <w:proofErr w:type="gramEnd"/>
            <w:r w:rsidRPr="005B41E3">
              <w:rPr>
                <w:rFonts w:cs="Arial"/>
                <w:shd w:val="clear" w:color="auto" w:fill="FFFFFF"/>
              </w:rPr>
              <w:t xml:space="preserve"> on mortality statistics, considers,</w:t>
            </w:r>
            <w:r w:rsidRPr="005B41E3">
              <w:t xml:space="preserve"> </w:t>
            </w:r>
            <w:r w:rsidRPr="005B41E3">
              <w:rPr>
                <w:rFonts w:cs="Arial"/>
                <w:shd w:val="clear" w:color="auto" w:fill="FFFFFF"/>
              </w:rPr>
              <w:t>provides the necessary co-operation with public institutions,</w:t>
            </w:r>
          </w:p>
          <w:p w:rsidR="00FF271A" w:rsidRPr="005B41E3" w:rsidRDefault="000D7675" w:rsidP="000D7675">
            <w:pPr>
              <w:rPr>
                <w:rFonts w:cs="Arial"/>
                <w:shd w:val="clear" w:color="auto" w:fill="FFFFFF"/>
              </w:rPr>
            </w:pPr>
            <w:r w:rsidRPr="005B41E3">
              <w:rPr>
                <w:rFonts w:cs="Arial"/>
                <w:shd w:val="clear" w:color="auto" w:fill="FFFFFF"/>
              </w:rPr>
              <w:t xml:space="preserve">strategies developed and provide social welfare. </w:t>
            </w:r>
          </w:p>
        </w:tc>
        <w:tc>
          <w:tcPr>
            <w:tcW w:w="878" w:type="dxa"/>
          </w:tcPr>
          <w:p w:rsidR="00FF271A" w:rsidRPr="00FF271A" w:rsidRDefault="00FF271A">
            <w:pPr>
              <w:rPr>
                <w:sz w:val="24"/>
                <w:szCs w:val="24"/>
              </w:rPr>
            </w:pPr>
            <w:proofErr w:type="gramStart"/>
            <w:r w:rsidRPr="00FF271A">
              <w:rPr>
                <w:sz w:val="24"/>
                <w:szCs w:val="24"/>
              </w:rPr>
              <w:t>1,2,3</w:t>
            </w:r>
            <w:proofErr w:type="gramEnd"/>
          </w:p>
        </w:tc>
        <w:tc>
          <w:tcPr>
            <w:tcW w:w="1427" w:type="dxa"/>
          </w:tcPr>
          <w:p w:rsidR="00FF271A" w:rsidRPr="00FF271A" w:rsidRDefault="00FF271A">
            <w:pPr>
              <w:rPr>
                <w:sz w:val="24"/>
                <w:szCs w:val="24"/>
              </w:rPr>
            </w:pPr>
            <w:proofErr w:type="gramStart"/>
            <w:r w:rsidRPr="00FF271A">
              <w:rPr>
                <w:sz w:val="24"/>
                <w:szCs w:val="24"/>
              </w:rPr>
              <w:t>1,2,3,4,5,6,7</w:t>
            </w:r>
            <w:proofErr w:type="gramEnd"/>
          </w:p>
        </w:tc>
      </w:tr>
      <w:tr w:rsidR="00432EEE" w:rsidRPr="00FF271A" w:rsidTr="00FA7C6F">
        <w:tc>
          <w:tcPr>
            <w:tcW w:w="1621" w:type="dxa"/>
            <w:vMerge/>
          </w:tcPr>
          <w:p w:rsidR="00432EEE" w:rsidRPr="00FF271A" w:rsidRDefault="00432EEE" w:rsidP="00962721">
            <w:pPr>
              <w:rPr>
                <w:sz w:val="24"/>
                <w:szCs w:val="24"/>
              </w:rPr>
            </w:pPr>
          </w:p>
        </w:tc>
        <w:tc>
          <w:tcPr>
            <w:tcW w:w="1493" w:type="dxa"/>
            <w:vMerge/>
          </w:tcPr>
          <w:p w:rsidR="00432EEE" w:rsidRPr="00FF271A" w:rsidRDefault="00432EEE" w:rsidP="00962721">
            <w:pPr>
              <w:rPr>
                <w:sz w:val="24"/>
                <w:szCs w:val="24"/>
              </w:rPr>
            </w:pPr>
          </w:p>
        </w:tc>
        <w:tc>
          <w:tcPr>
            <w:tcW w:w="3869" w:type="dxa"/>
            <w:gridSpan w:val="3"/>
          </w:tcPr>
          <w:p w:rsidR="00432EEE" w:rsidRPr="005B41E3" w:rsidRDefault="000D7675" w:rsidP="000D7675">
            <w:r w:rsidRPr="005B41E3">
              <w:rPr>
                <w:bCs/>
              </w:rPr>
              <w:t xml:space="preserve">She applies ICM (International Confederation of Midwives) set by 7 adequacy (epidemiological, social and cultural context in maternal and newborn care, prenatal care and family planning, pregnancy, pregnancy care, birth management and maintenance, maintenance of dönemkadın postpartum, newborn care after birth, pregnancy facilitate maintenance associated with losses) </w:t>
            </w:r>
          </w:p>
        </w:tc>
        <w:tc>
          <w:tcPr>
            <w:tcW w:w="878" w:type="dxa"/>
          </w:tcPr>
          <w:p w:rsidR="00432EEE" w:rsidRPr="00FF271A" w:rsidRDefault="00B51728">
            <w:pPr>
              <w:rPr>
                <w:sz w:val="24"/>
                <w:szCs w:val="24"/>
              </w:rPr>
            </w:pPr>
            <w:proofErr w:type="gramStart"/>
            <w:r w:rsidRPr="00FF271A">
              <w:rPr>
                <w:sz w:val="24"/>
                <w:szCs w:val="24"/>
              </w:rPr>
              <w:t>1,2,3</w:t>
            </w:r>
            <w:proofErr w:type="gramEnd"/>
          </w:p>
        </w:tc>
        <w:tc>
          <w:tcPr>
            <w:tcW w:w="1427" w:type="dxa"/>
          </w:tcPr>
          <w:p w:rsidR="00432EEE" w:rsidRPr="00FF271A" w:rsidRDefault="00B51728">
            <w:pPr>
              <w:rPr>
                <w:sz w:val="24"/>
                <w:szCs w:val="24"/>
              </w:rPr>
            </w:pPr>
            <w:proofErr w:type="gramStart"/>
            <w:r w:rsidRPr="00FF271A">
              <w:rPr>
                <w:sz w:val="24"/>
                <w:szCs w:val="24"/>
              </w:rPr>
              <w:t>1,2,3</w:t>
            </w:r>
            <w:proofErr w:type="gramEnd"/>
          </w:p>
        </w:tc>
      </w:tr>
      <w:tr w:rsidR="00FA7C6F" w:rsidRPr="00FF271A" w:rsidTr="00FA7C6F">
        <w:trPr>
          <w:trHeight w:val="909"/>
        </w:trPr>
        <w:tc>
          <w:tcPr>
            <w:tcW w:w="1621" w:type="dxa"/>
            <w:vMerge/>
          </w:tcPr>
          <w:p w:rsidR="00FA7C6F" w:rsidRPr="00FF271A" w:rsidRDefault="00FA7C6F" w:rsidP="00962721">
            <w:pPr>
              <w:rPr>
                <w:sz w:val="24"/>
                <w:szCs w:val="24"/>
              </w:rPr>
            </w:pPr>
          </w:p>
        </w:tc>
        <w:tc>
          <w:tcPr>
            <w:tcW w:w="1493" w:type="dxa"/>
            <w:vMerge/>
            <w:tcBorders>
              <w:bottom w:val="single" w:sz="4" w:space="0" w:color="auto"/>
            </w:tcBorders>
          </w:tcPr>
          <w:p w:rsidR="00FA7C6F" w:rsidRPr="00FF271A" w:rsidRDefault="00FA7C6F" w:rsidP="00962721">
            <w:pPr>
              <w:rPr>
                <w:sz w:val="24"/>
                <w:szCs w:val="24"/>
              </w:rPr>
            </w:pPr>
          </w:p>
        </w:tc>
        <w:tc>
          <w:tcPr>
            <w:tcW w:w="3048" w:type="dxa"/>
            <w:tcBorders>
              <w:bottom w:val="single" w:sz="4" w:space="0" w:color="auto"/>
            </w:tcBorders>
            <w:shd w:val="clear" w:color="auto" w:fill="948A54" w:themeFill="background2" w:themeFillShade="80"/>
          </w:tcPr>
          <w:p w:rsidR="00FA7C6F" w:rsidRPr="00FF271A" w:rsidRDefault="00FA7C6F" w:rsidP="00962721">
            <w:pPr>
              <w:jc w:val="center"/>
              <w:rPr>
                <w:sz w:val="24"/>
                <w:szCs w:val="24"/>
              </w:rPr>
            </w:pPr>
            <w:r>
              <w:rPr>
                <w:sz w:val="24"/>
                <w:szCs w:val="24"/>
              </w:rPr>
              <w:t>FRAMEWORK OF TURKI</w:t>
            </w:r>
            <w:r w:rsidRPr="00FF271A">
              <w:rPr>
                <w:sz w:val="24"/>
                <w:szCs w:val="24"/>
              </w:rPr>
              <w:t xml:space="preserve">YE </w:t>
            </w:r>
            <w:r>
              <w:rPr>
                <w:sz w:val="24"/>
                <w:szCs w:val="24"/>
              </w:rPr>
              <w:t xml:space="preserve">HIGHER EDUCATIONQUALIFICATIONS </w:t>
            </w:r>
            <w:r w:rsidRPr="00FF271A">
              <w:rPr>
                <w:sz w:val="24"/>
                <w:szCs w:val="24"/>
              </w:rPr>
              <w:t>(</w:t>
            </w:r>
            <w:r>
              <w:rPr>
                <w:sz w:val="24"/>
                <w:szCs w:val="24"/>
              </w:rPr>
              <w:t>F</w:t>
            </w:r>
            <w:r w:rsidRPr="00FF271A">
              <w:rPr>
                <w:sz w:val="24"/>
                <w:szCs w:val="24"/>
              </w:rPr>
              <w:t>T</w:t>
            </w:r>
            <w:r>
              <w:rPr>
                <w:sz w:val="24"/>
                <w:szCs w:val="24"/>
              </w:rPr>
              <w:t>HEQ</w:t>
            </w:r>
            <w:r w:rsidRPr="00FF271A">
              <w:rPr>
                <w:sz w:val="24"/>
                <w:szCs w:val="24"/>
              </w:rPr>
              <w:t>)</w:t>
            </w:r>
          </w:p>
        </w:tc>
        <w:tc>
          <w:tcPr>
            <w:tcW w:w="3126" w:type="dxa"/>
            <w:gridSpan w:val="4"/>
            <w:tcBorders>
              <w:bottom w:val="single" w:sz="4" w:space="0" w:color="auto"/>
            </w:tcBorders>
            <w:shd w:val="clear" w:color="auto" w:fill="948A54" w:themeFill="background2" w:themeFillShade="80"/>
          </w:tcPr>
          <w:p w:rsidR="00FA7C6F" w:rsidRPr="00FF271A" w:rsidRDefault="00FA7C6F" w:rsidP="00962721">
            <w:pPr>
              <w:jc w:val="center"/>
              <w:rPr>
                <w:sz w:val="24"/>
                <w:szCs w:val="24"/>
              </w:rPr>
            </w:pPr>
            <w:r>
              <w:rPr>
                <w:sz w:val="24"/>
                <w:szCs w:val="24"/>
              </w:rPr>
              <w:t xml:space="preserve">BASIC FIELD QUALIFICATIONS </w:t>
            </w:r>
            <w:r w:rsidRPr="00FF271A">
              <w:rPr>
                <w:sz w:val="24"/>
                <w:szCs w:val="24"/>
              </w:rPr>
              <w:t>(</w:t>
            </w:r>
            <w:r>
              <w:rPr>
                <w:sz w:val="24"/>
                <w:szCs w:val="24"/>
              </w:rPr>
              <w:t>BFQ</w:t>
            </w:r>
            <w:r w:rsidRPr="00FF271A">
              <w:rPr>
                <w:sz w:val="24"/>
                <w:szCs w:val="24"/>
              </w:rPr>
              <w:t>)</w:t>
            </w:r>
          </w:p>
        </w:tc>
      </w:tr>
      <w:tr w:rsidR="00492D18" w:rsidRPr="000E51B0" w:rsidTr="00FA7C6F">
        <w:tc>
          <w:tcPr>
            <w:tcW w:w="1621" w:type="dxa"/>
            <w:vMerge/>
          </w:tcPr>
          <w:p w:rsidR="00A47540" w:rsidRPr="000E51B0" w:rsidRDefault="00A47540" w:rsidP="00962721">
            <w:pPr>
              <w:rPr>
                <w:rFonts w:cs="Times New Roman"/>
                <w:sz w:val="24"/>
                <w:szCs w:val="24"/>
              </w:rPr>
            </w:pPr>
          </w:p>
        </w:tc>
        <w:tc>
          <w:tcPr>
            <w:tcW w:w="1493" w:type="dxa"/>
            <w:vMerge/>
          </w:tcPr>
          <w:p w:rsidR="00A47540" w:rsidRPr="000E51B0" w:rsidRDefault="00A47540" w:rsidP="00962721">
            <w:pPr>
              <w:rPr>
                <w:rFonts w:cs="Times New Roman"/>
                <w:sz w:val="24"/>
                <w:szCs w:val="24"/>
              </w:rPr>
            </w:pPr>
          </w:p>
        </w:tc>
        <w:tc>
          <w:tcPr>
            <w:tcW w:w="3048" w:type="dxa"/>
          </w:tcPr>
          <w:p w:rsidR="000D7675" w:rsidRPr="005B41E3" w:rsidRDefault="000E51B0" w:rsidP="000D7675">
            <w:pPr>
              <w:pStyle w:val="AralkYok"/>
              <w:rPr>
                <w:rFonts w:cs="Times New Roman"/>
              </w:rPr>
            </w:pPr>
            <w:r w:rsidRPr="005B41E3">
              <w:rPr>
                <w:rFonts w:cs="Times New Roman"/>
                <w:b/>
              </w:rPr>
              <w:t>1-</w:t>
            </w:r>
            <w:r w:rsidR="000D7675" w:rsidRPr="005B41E3">
              <w:rPr>
                <w:rFonts w:cs="Times New Roman"/>
              </w:rPr>
              <w:t>The co</w:t>
            </w:r>
            <w:r w:rsidR="00454EA0" w:rsidRPr="005B41E3">
              <w:rPr>
                <w:rFonts w:cs="Times New Roman"/>
              </w:rPr>
              <w:t xml:space="preserve">llection of data related to the </w:t>
            </w:r>
            <w:proofErr w:type="gramStart"/>
            <w:r w:rsidR="000D7675" w:rsidRPr="005B41E3">
              <w:rPr>
                <w:rFonts w:cs="Times New Roman"/>
              </w:rPr>
              <w:t>field,interpretation</w:t>
            </w:r>
            <w:proofErr w:type="gramEnd"/>
            <w:r w:rsidR="000D7675" w:rsidRPr="005B41E3">
              <w:rPr>
                <w:rFonts w:cs="Times New Roman"/>
              </w:rPr>
              <w:t xml:space="preserve"> and implementation</w:t>
            </w:r>
            <w:r w:rsidR="00454EA0" w:rsidRPr="005B41E3">
              <w:rPr>
                <w:rFonts w:cs="Times New Roman"/>
              </w:rPr>
              <w:t xml:space="preserve">  </w:t>
            </w:r>
            <w:r w:rsidR="000D7675" w:rsidRPr="005B41E3">
              <w:rPr>
                <w:rFonts w:cs="Times New Roman"/>
              </w:rPr>
              <w:t>and dissemination stages</w:t>
            </w:r>
            <w:r w:rsidR="00360870">
              <w:rPr>
                <w:rFonts w:cs="Times New Roman"/>
              </w:rPr>
              <w:t xml:space="preserve"> </w:t>
            </w:r>
            <w:r w:rsidR="000D7675" w:rsidRPr="005B41E3">
              <w:rPr>
                <w:rFonts w:cs="Times New Roman"/>
              </w:rPr>
              <w:t>social, scientific, cultural and ethical values</w:t>
            </w:r>
            <w:r w:rsidR="00360870">
              <w:rPr>
                <w:rFonts w:cs="Times New Roman"/>
              </w:rPr>
              <w:t xml:space="preserve"> c</w:t>
            </w:r>
            <w:r w:rsidR="000D7675" w:rsidRPr="005B41E3">
              <w:rPr>
                <w:rFonts w:cs="Times New Roman"/>
              </w:rPr>
              <w:t>onsidering to supervise and teach these values.</w:t>
            </w:r>
          </w:p>
          <w:p w:rsidR="000D7675" w:rsidRPr="005B41E3" w:rsidRDefault="000E51B0" w:rsidP="000D7675">
            <w:pPr>
              <w:pStyle w:val="AralkYok"/>
              <w:rPr>
                <w:rFonts w:cs="Times New Roman"/>
              </w:rPr>
            </w:pPr>
            <w:r w:rsidRPr="005B41E3">
              <w:rPr>
                <w:rFonts w:cs="Times New Roman"/>
                <w:b/>
              </w:rPr>
              <w:t>2-</w:t>
            </w:r>
            <w:r w:rsidR="00454EA0" w:rsidRPr="005B41E3">
              <w:rPr>
                <w:rFonts w:cs="Times New Roman"/>
              </w:rPr>
              <w:t xml:space="preserve">Strategy on issues related to the </w:t>
            </w:r>
            <w:proofErr w:type="gramStart"/>
            <w:r w:rsidR="00454EA0" w:rsidRPr="005B41E3">
              <w:rPr>
                <w:rFonts w:cs="Times New Roman"/>
              </w:rPr>
              <w:t>field,to</w:t>
            </w:r>
            <w:proofErr w:type="gramEnd"/>
            <w:r w:rsidR="00454EA0" w:rsidRPr="005B41E3">
              <w:rPr>
                <w:rFonts w:cs="Times New Roman"/>
              </w:rPr>
              <w:t xml:space="preserve"> develop policies and implementation plans</w:t>
            </w:r>
          </w:p>
          <w:p w:rsidR="000D7675" w:rsidRPr="005B41E3" w:rsidRDefault="000E51B0" w:rsidP="000D7675">
            <w:pPr>
              <w:pStyle w:val="AralkYok"/>
              <w:rPr>
                <w:rFonts w:cs="Times New Roman"/>
              </w:rPr>
            </w:pPr>
            <w:r w:rsidRPr="005B41E3">
              <w:rPr>
                <w:rFonts w:cs="Times New Roman"/>
              </w:rPr>
              <w:t> </w:t>
            </w:r>
            <w:r w:rsidR="00454EA0" w:rsidRPr="005B41E3">
              <w:rPr>
                <w:rFonts w:cs="Times New Roman"/>
              </w:rPr>
              <w:t xml:space="preserve">and the obtained </w:t>
            </w:r>
            <w:proofErr w:type="gramStart"/>
            <w:r w:rsidR="00454EA0" w:rsidRPr="005B41E3">
              <w:rPr>
                <w:rFonts w:cs="Times New Roman"/>
              </w:rPr>
              <w:t>results,</w:t>
            </w:r>
            <w:r w:rsidRPr="005B41E3">
              <w:rPr>
                <w:rFonts w:cs="Times New Roman"/>
              </w:rPr>
              <w:t>t</w:t>
            </w:r>
            <w:r w:rsidR="00454EA0" w:rsidRPr="005B41E3">
              <w:rPr>
                <w:rFonts w:cs="Times New Roman"/>
              </w:rPr>
              <w:t>o</w:t>
            </w:r>
            <w:proofErr w:type="gramEnd"/>
            <w:r w:rsidR="00454EA0" w:rsidRPr="005B41E3">
              <w:rPr>
                <w:rFonts w:cs="Times New Roman"/>
              </w:rPr>
              <w:t xml:space="preserve"> evaluate the framework of quality processes.</w:t>
            </w:r>
          </w:p>
          <w:p w:rsidR="000D7675" w:rsidRPr="005B41E3" w:rsidRDefault="000E51B0" w:rsidP="000D7675">
            <w:pPr>
              <w:pStyle w:val="AralkYok"/>
              <w:rPr>
                <w:rFonts w:cs="Times New Roman"/>
              </w:rPr>
            </w:pPr>
            <w:r w:rsidRPr="005B41E3">
              <w:rPr>
                <w:rFonts w:cs="Times New Roman"/>
                <w:b/>
              </w:rPr>
              <w:t>3-</w:t>
            </w:r>
            <w:proofErr w:type="gramStart"/>
            <w:r w:rsidR="000D7675" w:rsidRPr="005B41E3">
              <w:rPr>
                <w:rFonts w:cs="Times New Roman"/>
              </w:rPr>
              <w:t>She  absorbed</w:t>
            </w:r>
            <w:proofErr w:type="gramEnd"/>
            <w:r w:rsidR="000D7675" w:rsidRPr="005B41E3">
              <w:rPr>
                <w:rFonts w:cs="Times New Roman"/>
              </w:rPr>
              <w:t xml:space="preserve"> in the field of information, problem solving and / or implementation skills</w:t>
            </w:r>
          </w:p>
          <w:p w:rsidR="00A47540" w:rsidRPr="000E51B0" w:rsidRDefault="00360870" w:rsidP="000D7675">
            <w:pPr>
              <w:rPr>
                <w:rFonts w:cs="Times New Roman"/>
                <w:sz w:val="24"/>
                <w:szCs w:val="24"/>
              </w:rPr>
            </w:pPr>
            <w:r>
              <w:rPr>
                <w:rFonts w:cs="Times New Roman"/>
              </w:rPr>
              <w:t>a</w:t>
            </w:r>
            <w:r w:rsidR="000D7675" w:rsidRPr="005B41E3">
              <w:rPr>
                <w:rFonts w:cs="Times New Roman"/>
              </w:rPr>
              <w:t>bility to use interdisciplinary studies.</w:t>
            </w:r>
          </w:p>
        </w:tc>
        <w:tc>
          <w:tcPr>
            <w:tcW w:w="3126" w:type="dxa"/>
            <w:gridSpan w:val="4"/>
          </w:tcPr>
          <w:p w:rsidR="000A20A8" w:rsidRPr="005B41E3" w:rsidRDefault="00257D20" w:rsidP="000A20A8">
            <w:pPr>
              <w:pStyle w:val="AralkYok"/>
              <w:rPr>
                <w:rStyle w:val="Gl"/>
                <w:rFonts w:cs="Times New Roman"/>
                <w:b w:val="0"/>
              </w:rPr>
            </w:pPr>
            <w:r w:rsidRPr="005B41E3">
              <w:rPr>
                <w:rStyle w:val="Gl"/>
                <w:rFonts w:cs="Times New Roman"/>
              </w:rPr>
              <w:t>1-</w:t>
            </w:r>
            <w:r w:rsidR="000D7675" w:rsidRPr="005B41E3">
              <w:rPr>
                <w:rFonts w:cs="Times New Roman"/>
              </w:rPr>
              <w:t xml:space="preserve"> </w:t>
            </w:r>
            <w:r w:rsidR="000A20A8" w:rsidRPr="005B41E3">
              <w:rPr>
                <w:rFonts w:cs="Times New Roman"/>
              </w:rPr>
              <w:t>She</w:t>
            </w:r>
            <w:r w:rsidR="000A20A8" w:rsidRPr="005B41E3">
              <w:rPr>
                <w:rStyle w:val="Gl"/>
                <w:rFonts w:cs="Times New Roman"/>
                <w:b w:val="0"/>
              </w:rPr>
              <w:t xml:space="preserve"> </w:t>
            </w:r>
            <w:proofErr w:type="gramStart"/>
            <w:r w:rsidR="000A20A8" w:rsidRPr="005B41E3">
              <w:rPr>
                <w:rStyle w:val="Gl"/>
                <w:rFonts w:cs="Times New Roman"/>
                <w:b w:val="0"/>
              </w:rPr>
              <w:t>evaluates  issues</w:t>
            </w:r>
            <w:proofErr w:type="gramEnd"/>
            <w:r w:rsidR="000A20A8" w:rsidRPr="005B41E3">
              <w:rPr>
                <w:rStyle w:val="Gl"/>
                <w:rFonts w:cs="Times New Roman"/>
                <w:b w:val="0"/>
              </w:rPr>
              <w:t xml:space="preserve"> related to strategy and policy development in the field of health</w:t>
            </w:r>
            <w:r w:rsidR="00360870">
              <w:rPr>
                <w:rStyle w:val="Gl"/>
                <w:rFonts w:cs="Times New Roman"/>
                <w:b w:val="0"/>
              </w:rPr>
              <w:t xml:space="preserve"> implementation plans </w:t>
            </w:r>
            <w:r w:rsidR="000A20A8" w:rsidRPr="005B41E3">
              <w:rPr>
                <w:rStyle w:val="Gl"/>
                <w:rFonts w:cs="Times New Roman"/>
                <w:b w:val="0"/>
              </w:rPr>
              <w:t>reviews</w:t>
            </w:r>
            <w:r w:rsidR="00360870">
              <w:rPr>
                <w:rStyle w:val="Gl"/>
                <w:rFonts w:cs="Times New Roman"/>
                <w:b w:val="0"/>
              </w:rPr>
              <w:t xml:space="preserve"> </w:t>
            </w:r>
            <w:r w:rsidR="000A20A8" w:rsidRPr="005B41E3">
              <w:rPr>
                <w:rStyle w:val="Gl"/>
                <w:rFonts w:cs="Times New Roman"/>
                <w:b w:val="0"/>
              </w:rPr>
              <w:t>and the results obtained in the scientific and ethical framework.</w:t>
            </w:r>
          </w:p>
          <w:p w:rsidR="000A20A8" w:rsidRPr="005B41E3" w:rsidRDefault="000A20A8" w:rsidP="000A20A8">
            <w:pPr>
              <w:pStyle w:val="AralkYok"/>
              <w:rPr>
                <w:rFonts w:cs="Times New Roman"/>
              </w:rPr>
            </w:pPr>
            <w:r w:rsidRPr="005B41E3">
              <w:rPr>
                <w:rStyle w:val="Gl"/>
                <w:rFonts w:cs="Times New Roman"/>
              </w:rPr>
              <w:t>2</w:t>
            </w:r>
            <w:r w:rsidR="00257D20" w:rsidRPr="005B41E3">
              <w:rPr>
                <w:rStyle w:val="Gl"/>
                <w:rFonts w:cs="Times New Roman"/>
              </w:rPr>
              <w:t>-</w:t>
            </w:r>
            <w:r w:rsidRPr="005B41E3">
              <w:rPr>
                <w:rStyle w:val="Gl"/>
                <w:rFonts w:cs="Times New Roman"/>
              </w:rPr>
              <w:t xml:space="preserve"> </w:t>
            </w:r>
            <w:r w:rsidRPr="005B41E3">
              <w:rPr>
                <w:rFonts w:cs="Times New Roman"/>
              </w:rPr>
              <w:t xml:space="preserve">She respects  social, scientific and ethical values, </w:t>
            </w:r>
            <w:proofErr w:type="gramStart"/>
            <w:r w:rsidRPr="005B41E3">
              <w:rPr>
                <w:rFonts w:cs="Times New Roman"/>
              </w:rPr>
              <w:t>reproduction,Interpretation</w:t>
            </w:r>
            <w:proofErr w:type="gramEnd"/>
            <w:r w:rsidRPr="005B41E3">
              <w:rPr>
                <w:rFonts w:cs="Times New Roman"/>
              </w:rPr>
              <w:t>,</w:t>
            </w:r>
          </w:p>
          <w:p w:rsidR="00257D20" w:rsidRPr="005B41E3" w:rsidRDefault="000A20A8" w:rsidP="000A20A8">
            <w:pPr>
              <w:pStyle w:val="AralkYok"/>
              <w:rPr>
                <w:rFonts w:cs="Times New Roman"/>
              </w:rPr>
            </w:pPr>
            <w:r w:rsidRPr="005B41E3">
              <w:rPr>
                <w:rFonts w:cs="Times New Roman"/>
              </w:rPr>
              <w:t xml:space="preserve">Announcement of the stage collection of </w:t>
            </w:r>
            <w:proofErr w:type="gramStart"/>
            <w:r w:rsidRPr="005B41E3">
              <w:rPr>
                <w:rFonts w:cs="Times New Roman"/>
              </w:rPr>
              <w:t>data</w:t>
            </w:r>
            <w:proofErr w:type="gramEnd"/>
            <w:r w:rsidRPr="005B41E3">
              <w:rPr>
                <w:rFonts w:cs="Times New Roman"/>
              </w:rPr>
              <w:t xml:space="preserve"> relating to the field of health, and she teaches these values.</w:t>
            </w:r>
          </w:p>
          <w:p w:rsidR="00257D20" w:rsidRPr="005B41E3" w:rsidRDefault="00257D20" w:rsidP="001D1E7D">
            <w:pPr>
              <w:pStyle w:val="AralkYok"/>
              <w:rPr>
                <w:rFonts w:cs="Times New Roman"/>
                <w:bCs/>
              </w:rPr>
            </w:pPr>
            <w:r w:rsidRPr="005B41E3">
              <w:rPr>
                <w:rStyle w:val="Gl"/>
                <w:rFonts w:cs="Times New Roman"/>
              </w:rPr>
              <w:t>3-</w:t>
            </w:r>
            <w:r w:rsidR="000A20A8" w:rsidRPr="005B41E3">
              <w:rPr>
                <w:rFonts w:cs="Times New Roman"/>
              </w:rPr>
              <w:t xml:space="preserve">  </w:t>
            </w:r>
            <w:r w:rsidR="002458FB" w:rsidRPr="005B41E3">
              <w:rPr>
                <w:rFonts w:cs="Times New Roman"/>
              </w:rPr>
              <w:t>She</w:t>
            </w:r>
            <w:r w:rsidR="002458FB" w:rsidRPr="005B41E3">
              <w:rPr>
                <w:rStyle w:val="Gl"/>
                <w:rFonts w:cs="Times New Roman"/>
                <w:b w:val="0"/>
              </w:rPr>
              <w:t xml:space="preserve"> </w:t>
            </w:r>
            <w:r w:rsidR="000A20A8" w:rsidRPr="005B41E3">
              <w:rPr>
                <w:rStyle w:val="Gl"/>
                <w:rFonts w:cs="Times New Roman"/>
                <w:b w:val="0"/>
              </w:rPr>
              <w:t>applies in interdisciplinary studies</w:t>
            </w:r>
            <w:r w:rsidR="000A20A8" w:rsidRPr="005B41E3">
              <w:rPr>
                <w:rFonts w:cs="Times New Roman"/>
              </w:rPr>
              <w:t xml:space="preserve"> </w:t>
            </w:r>
            <w:r w:rsidR="000A20A8" w:rsidRPr="005B41E3">
              <w:rPr>
                <w:rStyle w:val="Gl"/>
                <w:rFonts w:cs="Times New Roman"/>
                <w:b w:val="0"/>
              </w:rPr>
              <w:t>her absorbed information in the field of health</w:t>
            </w:r>
            <w:r w:rsidR="00360870">
              <w:rPr>
                <w:rStyle w:val="Gl"/>
                <w:rFonts w:cs="Times New Roman"/>
                <w:b w:val="0"/>
              </w:rPr>
              <w:t xml:space="preserve"> </w:t>
            </w:r>
            <w:r w:rsidR="00454EA0" w:rsidRPr="005B41E3">
              <w:rPr>
                <w:rStyle w:val="Gl"/>
                <w:rFonts w:cs="Times New Roman"/>
                <w:b w:val="0"/>
              </w:rPr>
              <w:t>and problem-solving skills.</w:t>
            </w:r>
          </w:p>
          <w:p w:rsidR="00454EA0" w:rsidRPr="005B41E3" w:rsidRDefault="00257D20" w:rsidP="00360870">
            <w:pPr>
              <w:pStyle w:val="AralkYok"/>
              <w:rPr>
                <w:rStyle w:val="Gl"/>
                <w:rFonts w:cs="Times New Roman"/>
                <w:b w:val="0"/>
              </w:rPr>
            </w:pPr>
            <w:r w:rsidRPr="005B41E3">
              <w:rPr>
                <w:rStyle w:val="Gl"/>
                <w:rFonts w:cs="Times New Roman"/>
              </w:rPr>
              <w:t>4-</w:t>
            </w:r>
            <w:r w:rsidR="002458FB" w:rsidRPr="005B41E3">
              <w:t xml:space="preserve"> </w:t>
            </w:r>
            <w:r w:rsidR="00454EA0" w:rsidRPr="005B41E3">
              <w:t xml:space="preserve"> She e</w:t>
            </w:r>
            <w:r w:rsidR="00454EA0" w:rsidRPr="005B41E3">
              <w:rPr>
                <w:rStyle w:val="Gl"/>
                <w:rFonts w:cs="Times New Roman"/>
                <w:b w:val="0"/>
              </w:rPr>
              <w:t>valuates</w:t>
            </w:r>
            <w:r w:rsidR="00454EA0" w:rsidRPr="005B41E3">
              <w:t xml:space="preserve"> </w:t>
            </w:r>
            <w:r w:rsidR="002458FB" w:rsidRPr="005B41E3">
              <w:rPr>
                <w:rStyle w:val="Gl"/>
                <w:rFonts w:cs="Times New Roman"/>
                <w:b w:val="0"/>
              </w:rPr>
              <w:t xml:space="preserve">the field of </w:t>
            </w:r>
            <w:proofErr w:type="gramStart"/>
            <w:r w:rsidR="002458FB" w:rsidRPr="005B41E3">
              <w:rPr>
                <w:rStyle w:val="Gl"/>
                <w:rFonts w:cs="Times New Roman"/>
                <w:b w:val="0"/>
              </w:rPr>
              <w:t>health</w:t>
            </w:r>
            <w:r w:rsidR="00454EA0" w:rsidRPr="005B41E3">
              <w:rPr>
                <w:rStyle w:val="Gl"/>
                <w:rFonts w:cs="Times New Roman"/>
                <w:b w:val="0"/>
              </w:rPr>
              <w:t xml:space="preserve">  recent</w:t>
            </w:r>
            <w:proofErr w:type="gramEnd"/>
            <w:r w:rsidR="00454EA0" w:rsidRPr="005B41E3">
              <w:rPr>
                <w:rStyle w:val="Gl"/>
                <w:rFonts w:cs="Times New Roman"/>
                <w:b w:val="0"/>
              </w:rPr>
              <w:t xml:space="preserve"> developments to include children and their families, </w:t>
            </w:r>
            <w:r w:rsidR="000E51B0" w:rsidRPr="005B41E3">
              <w:rPr>
                <w:rStyle w:val="Gl"/>
                <w:rFonts w:cs="Times New Roman"/>
                <w:b w:val="0"/>
              </w:rPr>
              <w:t>t</w:t>
            </w:r>
            <w:r w:rsidR="00454EA0" w:rsidRPr="005B41E3">
              <w:rPr>
                <w:rStyle w:val="Gl"/>
                <w:rFonts w:cs="Times New Roman"/>
                <w:b w:val="0"/>
              </w:rPr>
              <w:t>he basic unit of society, in accordance with the facts national values and</w:t>
            </w:r>
          </w:p>
          <w:p w:rsidR="00454EA0" w:rsidRPr="005B41E3" w:rsidRDefault="00454EA0" w:rsidP="00360870">
            <w:pPr>
              <w:pStyle w:val="AralkYok"/>
            </w:pPr>
            <w:r w:rsidRPr="005B41E3">
              <w:rPr>
                <w:rStyle w:val="Gl"/>
                <w:rFonts w:cs="Times New Roman"/>
                <w:b w:val="0"/>
              </w:rPr>
              <w:t>countries</w:t>
            </w:r>
          </w:p>
          <w:p w:rsidR="00257D20" w:rsidRPr="005B41E3" w:rsidRDefault="00257D20" w:rsidP="00360870">
            <w:pPr>
              <w:pStyle w:val="AralkYok"/>
            </w:pPr>
            <w:r w:rsidRPr="005B41E3">
              <w:rPr>
                <w:rStyle w:val="Gl"/>
              </w:rPr>
              <w:t>5-</w:t>
            </w:r>
            <w:r w:rsidR="00454EA0" w:rsidRPr="005B41E3">
              <w:rPr>
                <w:rStyle w:val="Gl"/>
              </w:rPr>
              <w:t xml:space="preserve"> </w:t>
            </w:r>
            <w:r w:rsidR="00454EA0" w:rsidRPr="005B41E3">
              <w:t xml:space="preserve">She </w:t>
            </w:r>
            <w:r w:rsidR="001D1E7D" w:rsidRPr="005B41E3">
              <w:t xml:space="preserve">develops policies and implementation plans, strategy on issues related to healthcare </w:t>
            </w:r>
            <w:proofErr w:type="gramStart"/>
            <w:r w:rsidR="001D1E7D" w:rsidRPr="005B41E3">
              <w:t xml:space="preserve">and  </w:t>
            </w:r>
            <w:r w:rsidR="00454EA0" w:rsidRPr="005B41E3">
              <w:t>e</w:t>
            </w:r>
            <w:r w:rsidR="00454EA0" w:rsidRPr="005B41E3">
              <w:rPr>
                <w:rStyle w:val="Gl"/>
                <w:b w:val="0"/>
              </w:rPr>
              <w:t>valuates</w:t>
            </w:r>
            <w:proofErr w:type="gramEnd"/>
            <w:r w:rsidR="001D1E7D" w:rsidRPr="005B41E3">
              <w:rPr>
                <w:rStyle w:val="Gl"/>
                <w:b w:val="0"/>
              </w:rPr>
              <w:t xml:space="preserve"> </w:t>
            </w:r>
            <w:r w:rsidR="001D1E7D" w:rsidRPr="005B41E3">
              <w:t>obtained results within the framework of quality processes.</w:t>
            </w:r>
            <w:r w:rsidR="00454EA0" w:rsidRPr="005B41E3">
              <w:t xml:space="preserve"> </w:t>
            </w:r>
          </w:p>
          <w:p w:rsidR="001D1E7D" w:rsidRPr="005B41E3" w:rsidRDefault="00257D20" w:rsidP="00360870">
            <w:pPr>
              <w:pStyle w:val="AralkYok"/>
            </w:pPr>
            <w:r w:rsidRPr="005B41E3">
              <w:rPr>
                <w:rStyle w:val="Gl"/>
                <w:rFonts w:cs="Times New Roman"/>
              </w:rPr>
              <w:t>6-</w:t>
            </w:r>
            <w:r w:rsidR="001D1E7D" w:rsidRPr="005B41E3">
              <w:t>She contributes national and international health policy studies to be taken more forward for health.</w:t>
            </w:r>
          </w:p>
          <w:p w:rsidR="001D1E7D" w:rsidRPr="005B41E3" w:rsidRDefault="00257D20" w:rsidP="00360870">
            <w:pPr>
              <w:pStyle w:val="AralkYok"/>
            </w:pPr>
            <w:r w:rsidRPr="005B41E3">
              <w:rPr>
                <w:rStyle w:val="Gl"/>
                <w:rFonts w:cs="Times New Roman"/>
              </w:rPr>
              <w:t>7-</w:t>
            </w:r>
            <w:r w:rsidR="001D1E7D" w:rsidRPr="005B41E3">
              <w:rPr>
                <w:rStyle w:val="Gl"/>
                <w:rFonts w:cs="Times New Roman"/>
              </w:rPr>
              <w:t xml:space="preserve"> </w:t>
            </w:r>
            <w:r w:rsidR="001D1E7D" w:rsidRPr="005B41E3">
              <w:rPr>
                <w:rStyle w:val="Gl"/>
                <w:rFonts w:cs="Times New Roman"/>
                <w:b w:val="0"/>
              </w:rPr>
              <w:t>She</w:t>
            </w:r>
            <w:r w:rsidR="001D1E7D" w:rsidRPr="005B41E3">
              <w:rPr>
                <w:rStyle w:val="Gl"/>
                <w:rFonts w:cs="Times New Roman"/>
              </w:rPr>
              <w:t xml:space="preserve"> </w:t>
            </w:r>
            <w:r w:rsidR="001D1E7D" w:rsidRPr="005B41E3">
              <w:t>knows the importance for the individual and society, Ethical principles and ethics committees, acts ethical.</w:t>
            </w:r>
          </w:p>
          <w:p w:rsidR="00A47540" w:rsidRPr="000E51B0" w:rsidRDefault="00A47540" w:rsidP="001D1E7D">
            <w:pPr>
              <w:pStyle w:val="AralkYok"/>
              <w:rPr>
                <w:rFonts w:cs="Times New Roman"/>
                <w:sz w:val="24"/>
                <w:szCs w:val="24"/>
              </w:rPr>
            </w:pPr>
          </w:p>
        </w:tc>
      </w:tr>
    </w:tbl>
    <w:p w:rsidR="00ED6CB9" w:rsidRPr="000E51B0" w:rsidRDefault="00ED6CB9">
      <w:pPr>
        <w:rPr>
          <w:rFonts w:cs="Times New Roman"/>
          <w:sz w:val="24"/>
          <w:szCs w:val="24"/>
        </w:rPr>
      </w:pPr>
    </w:p>
    <w:sectPr w:rsidR="00ED6CB9" w:rsidRPr="000E51B0" w:rsidSect="00D7702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ED4" w:rsidRDefault="007C3ED4" w:rsidP="00271BF1">
      <w:pPr>
        <w:spacing w:after="0" w:line="240" w:lineRule="auto"/>
      </w:pPr>
      <w:r>
        <w:separator/>
      </w:r>
    </w:p>
  </w:endnote>
  <w:endnote w:type="continuationSeparator" w:id="0">
    <w:p w:rsidR="007C3ED4" w:rsidRDefault="007C3ED4" w:rsidP="00271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ED4" w:rsidRDefault="007C3ED4" w:rsidP="00271BF1">
      <w:pPr>
        <w:spacing w:after="0" w:line="240" w:lineRule="auto"/>
      </w:pPr>
      <w:r>
        <w:separator/>
      </w:r>
    </w:p>
  </w:footnote>
  <w:footnote w:type="continuationSeparator" w:id="0">
    <w:p w:rsidR="007C3ED4" w:rsidRDefault="007C3ED4" w:rsidP="00271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21" w:rsidRPr="00271BF1" w:rsidRDefault="00962721">
    <w:pPr>
      <w:pStyle w:val="stbilgi"/>
      <w:rPr>
        <w:b/>
      </w:rPr>
    </w:pPr>
    <w:r>
      <w:rPr>
        <w:b/>
      </w:rPr>
      <w:t>GRADUATE PROGRAM OF DEPARTMENT OF MIDWIFERY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82D"/>
    <w:multiLevelType w:val="hybridMultilevel"/>
    <w:tmpl w:val="3926F6C0"/>
    <w:lvl w:ilvl="0" w:tplc="041F000F">
      <w:start w:val="1"/>
      <w:numFmt w:val="decimal"/>
      <w:lvlText w:val="%1."/>
      <w:lvlJc w:val="left"/>
      <w:pPr>
        <w:ind w:left="870" w:hanging="360"/>
      </w:p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1">
    <w:nsid w:val="031732BE"/>
    <w:multiLevelType w:val="hybridMultilevel"/>
    <w:tmpl w:val="19AC4896"/>
    <w:lvl w:ilvl="0" w:tplc="C61E0AD0">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2">
    <w:nsid w:val="12881074"/>
    <w:multiLevelType w:val="hybridMultilevel"/>
    <w:tmpl w:val="CA047252"/>
    <w:lvl w:ilvl="0" w:tplc="041F000F">
      <w:start w:val="1"/>
      <w:numFmt w:val="decimal"/>
      <w:lvlText w:val="%1."/>
      <w:lvlJc w:val="left"/>
      <w:pPr>
        <w:ind w:left="870" w:hanging="360"/>
      </w:p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3">
    <w:nsid w:val="137A75C4"/>
    <w:multiLevelType w:val="hybridMultilevel"/>
    <w:tmpl w:val="D3BC7A66"/>
    <w:lvl w:ilvl="0" w:tplc="041F000F">
      <w:start w:val="1"/>
      <w:numFmt w:val="decimal"/>
      <w:lvlText w:val="%1."/>
      <w:lvlJc w:val="left"/>
      <w:pPr>
        <w:ind w:left="870" w:hanging="360"/>
      </w:p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4">
    <w:nsid w:val="182B5058"/>
    <w:multiLevelType w:val="hybridMultilevel"/>
    <w:tmpl w:val="A548277C"/>
    <w:lvl w:ilvl="0" w:tplc="A69E9EF4">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5">
    <w:nsid w:val="1BC86BE3"/>
    <w:multiLevelType w:val="hybridMultilevel"/>
    <w:tmpl w:val="D9926208"/>
    <w:lvl w:ilvl="0" w:tplc="6156910A">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6">
    <w:nsid w:val="1E3107B9"/>
    <w:multiLevelType w:val="hybridMultilevel"/>
    <w:tmpl w:val="8CA8B43E"/>
    <w:lvl w:ilvl="0" w:tplc="4B265C3A">
      <w:start w:val="1"/>
      <w:numFmt w:val="decimal"/>
      <w:lvlText w:val="%1."/>
      <w:lvlJc w:val="left"/>
      <w:pPr>
        <w:ind w:left="510" w:hanging="360"/>
      </w:pPr>
      <w:rPr>
        <w:rFonts w:ascii="Times New Roman" w:hAnsi="Times New Roman" w:cs="Times New Roman"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7">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B1205"/>
    <w:multiLevelType w:val="hybridMultilevel"/>
    <w:tmpl w:val="E6F01948"/>
    <w:lvl w:ilvl="0" w:tplc="041F000F">
      <w:start w:val="1"/>
      <w:numFmt w:val="decimal"/>
      <w:lvlText w:val="%1."/>
      <w:lvlJc w:val="left"/>
      <w:pPr>
        <w:ind w:left="870" w:hanging="360"/>
      </w:p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9">
    <w:nsid w:val="2648459D"/>
    <w:multiLevelType w:val="hybridMultilevel"/>
    <w:tmpl w:val="00680338"/>
    <w:lvl w:ilvl="0" w:tplc="041F000F">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1D0914"/>
    <w:multiLevelType w:val="hybridMultilevel"/>
    <w:tmpl w:val="BE3A4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00E5318"/>
    <w:multiLevelType w:val="hybridMultilevel"/>
    <w:tmpl w:val="1D9E9C50"/>
    <w:lvl w:ilvl="0" w:tplc="1534B512">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2">
    <w:nsid w:val="380433C8"/>
    <w:multiLevelType w:val="hybridMultilevel"/>
    <w:tmpl w:val="DD522FC6"/>
    <w:lvl w:ilvl="0" w:tplc="509CD19C">
      <w:start w:val="1"/>
      <w:numFmt w:val="decimal"/>
      <w:lvlText w:val="%1-"/>
      <w:lvlJc w:val="left"/>
      <w:pPr>
        <w:ind w:left="510" w:hanging="360"/>
      </w:pPr>
      <w:rPr>
        <w:rFonts w:hint="default"/>
        <w:b/>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3">
    <w:nsid w:val="3EC6767F"/>
    <w:multiLevelType w:val="hybridMultilevel"/>
    <w:tmpl w:val="40CC5BEC"/>
    <w:lvl w:ilvl="0" w:tplc="8D08E2B2">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4">
    <w:nsid w:val="497E191A"/>
    <w:multiLevelType w:val="hybridMultilevel"/>
    <w:tmpl w:val="2EF0FED6"/>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885F95"/>
    <w:multiLevelType w:val="hybridMultilevel"/>
    <w:tmpl w:val="4F6A0A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37D2133"/>
    <w:multiLevelType w:val="hybridMultilevel"/>
    <w:tmpl w:val="B178D500"/>
    <w:lvl w:ilvl="0" w:tplc="A3BCD0A4">
      <w:numFmt w:val="bullet"/>
      <w:lvlText w:val="-"/>
      <w:lvlJc w:val="left"/>
      <w:pPr>
        <w:ind w:left="510" w:hanging="360"/>
      </w:pPr>
      <w:rPr>
        <w:rFonts w:ascii="Calibri" w:eastAsia="Times New Roman" w:hAnsi="Calibri" w:cs="Tahoma"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7">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BE1629"/>
    <w:multiLevelType w:val="hybridMultilevel"/>
    <w:tmpl w:val="B1302622"/>
    <w:lvl w:ilvl="0" w:tplc="DEF4F34E">
      <w:start w:val="1"/>
      <w:numFmt w:val="decimal"/>
      <w:lvlText w:val="%1-"/>
      <w:lvlJc w:val="left"/>
      <w:pPr>
        <w:ind w:left="510" w:hanging="360"/>
      </w:pPr>
      <w:rPr>
        <w:rFonts w:hint="default"/>
        <w:b/>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9">
    <w:nsid w:val="7CEA6129"/>
    <w:multiLevelType w:val="hybridMultilevel"/>
    <w:tmpl w:val="7F0C8122"/>
    <w:lvl w:ilvl="0" w:tplc="041F000F">
      <w:start w:val="1"/>
      <w:numFmt w:val="decimal"/>
      <w:lvlText w:val="%1."/>
      <w:lvlJc w:val="left"/>
      <w:pPr>
        <w:ind w:left="870" w:hanging="360"/>
      </w:p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num w:numId="1">
    <w:abstractNumId w:val="17"/>
  </w:num>
  <w:num w:numId="2">
    <w:abstractNumId w:val="7"/>
  </w:num>
  <w:num w:numId="3">
    <w:abstractNumId w:val="10"/>
  </w:num>
  <w:num w:numId="4">
    <w:abstractNumId w:val="15"/>
  </w:num>
  <w:num w:numId="5">
    <w:abstractNumId w:val="0"/>
  </w:num>
  <w:num w:numId="6">
    <w:abstractNumId w:val="16"/>
  </w:num>
  <w:num w:numId="7">
    <w:abstractNumId w:val="19"/>
  </w:num>
  <w:num w:numId="8">
    <w:abstractNumId w:val="11"/>
  </w:num>
  <w:num w:numId="9">
    <w:abstractNumId w:val="8"/>
  </w:num>
  <w:num w:numId="10">
    <w:abstractNumId w:val="4"/>
  </w:num>
  <w:num w:numId="11">
    <w:abstractNumId w:val="3"/>
  </w:num>
  <w:num w:numId="12">
    <w:abstractNumId w:val="13"/>
  </w:num>
  <w:num w:numId="13">
    <w:abstractNumId w:val="1"/>
  </w:num>
  <w:num w:numId="14">
    <w:abstractNumId w:val="2"/>
  </w:num>
  <w:num w:numId="15">
    <w:abstractNumId w:val="5"/>
  </w:num>
  <w:num w:numId="16">
    <w:abstractNumId w:val="14"/>
  </w:num>
  <w:num w:numId="17">
    <w:abstractNumId w:val="18"/>
  </w:num>
  <w:num w:numId="18">
    <w:abstractNumId w:val="12"/>
  </w:num>
  <w:num w:numId="19">
    <w:abstractNumId w:val="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useFELayout/>
  </w:compat>
  <w:rsids>
    <w:rsidRoot w:val="00FE4835"/>
    <w:rsid w:val="000032F6"/>
    <w:rsid w:val="0004474E"/>
    <w:rsid w:val="00070CC7"/>
    <w:rsid w:val="0009009C"/>
    <w:rsid w:val="000A2018"/>
    <w:rsid w:val="000A20A8"/>
    <w:rsid w:val="000D003C"/>
    <w:rsid w:val="000D7675"/>
    <w:rsid w:val="000D79C3"/>
    <w:rsid w:val="000E2731"/>
    <w:rsid w:val="000E28D7"/>
    <w:rsid w:val="000E51B0"/>
    <w:rsid w:val="00127F54"/>
    <w:rsid w:val="00133C96"/>
    <w:rsid w:val="001359E1"/>
    <w:rsid w:val="00170E11"/>
    <w:rsid w:val="00177A69"/>
    <w:rsid w:val="00196419"/>
    <w:rsid w:val="001A29BE"/>
    <w:rsid w:val="001B4378"/>
    <w:rsid w:val="001C6948"/>
    <w:rsid w:val="001D1E7D"/>
    <w:rsid w:val="0021028B"/>
    <w:rsid w:val="00211EBB"/>
    <w:rsid w:val="00212541"/>
    <w:rsid w:val="00233383"/>
    <w:rsid w:val="00235F2A"/>
    <w:rsid w:val="002458FB"/>
    <w:rsid w:val="00257D20"/>
    <w:rsid w:val="00271BF1"/>
    <w:rsid w:val="00287620"/>
    <w:rsid w:val="00292F86"/>
    <w:rsid w:val="0029353B"/>
    <w:rsid w:val="002A182A"/>
    <w:rsid w:val="002B2BF3"/>
    <w:rsid w:val="002D191B"/>
    <w:rsid w:val="002D2C32"/>
    <w:rsid w:val="002D535A"/>
    <w:rsid w:val="003073A6"/>
    <w:rsid w:val="003238DF"/>
    <w:rsid w:val="00330504"/>
    <w:rsid w:val="00334F46"/>
    <w:rsid w:val="00346C04"/>
    <w:rsid w:val="00351764"/>
    <w:rsid w:val="00360870"/>
    <w:rsid w:val="003B13D6"/>
    <w:rsid w:val="003C1198"/>
    <w:rsid w:val="003E62EE"/>
    <w:rsid w:val="003F2679"/>
    <w:rsid w:val="00432EEE"/>
    <w:rsid w:val="00435046"/>
    <w:rsid w:val="00454EA0"/>
    <w:rsid w:val="0046499D"/>
    <w:rsid w:val="004824AB"/>
    <w:rsid w:val="00492D18"/>
    <w:rsid w:val="004A6992"/>
    <w:rsid w:val="004C5CCA"/>
    <w:rsid w:val="00530181"/>
    <w:rsid w:val="00537727"/>
    <w:rsid w:val="005B14CF"/>
    <w:rsid w:val="005B2591"/>
    <w:rsid w:val="005B293C"/>
    <w:rsid w:val="005B41E3"/>
    <w:rsid w:val="005E1654"/>
    <w:rsid w:val="005E3A4A"/>
    <w:rsid w:val="00601E90"/>
    <w:rsid w:val="00617719"/>
    <w:rsid w:val="006220DA"/>
    <w:rsid w:val="00625073"/>
    <w:rsid w:val="006724BF"/>
    <w:rsid w:val="00696C33"/>
    <w:rsid w:val="006A5174"/>
    <w:rsid w:val="006D0F42"/>
    <w:rsid w:val="00702D91"/>
    <w:rsid w:val="00706874"/>
    <w:rsid w:val="00742645"/>
    <w:rsid w:val="00743F0B"/>
    <w:rsid w:val="0074712F"/>
    <w:rsid w:val="007602F2"/>
    <w:rsid w:val="007707ED"/>
    <w:rsid w:val="007C1C92"/>
    <w:rsid w:val="007C3ED4"/>
    <w:rsid w:val="007D203D"/>
    <w:rsid w:val="007D6CAA"/>
    <w:rsid w:val="00837611"/>
    <w:rsid w:val="00892A6B"/>
    <w:rsid w:val="008D120B"/>
    <w:rsid w:val="008E58CB"/>
    <w:rsid w:val="00917FF4"/>
    <w:rsid w:val="00961214"/>
    <w:rsid w:val="00962721"/>
    <w:rsid w:val="0096651E"/>
    <w:rsid w:val="009735DA"/>
    <w:rsid w:val="009752C0"/>
    <w:rsid w:val="009A1F3D"/>
    <w:rsid w:val="009C0633"/>
    <w:rsid w:val="00A335E7"/>
    <w:rsid w:val="00A47540"/>
    <w:rsid w:val="00A73D50"/>
    <w:rsid w:val="00A75ADF"/>
    <w:rsid w:val="00A92704"/>
    <w:rsid w:val="00B20947"/>
    <w:rsid w:val="00B36A01"/>
    <w:rsid w:val="00B47CA0"/>
    <w:rsid w:val="00B51728"/>
    <w:rsid w:val="00B75873"/>
    <w:rsid w:val="00B80DDA"/>
    <w:rsid w:val="00BD5385"/>
    <w:rsid w:val="00BE7A0E"/>
    <w:rsid w:val="00C104A5"/>
    <w:rsid w:val="00C3680F"/>
    <w:rsid w:val="00C663F1"/>
    <w:rsid w:val="00C8590A"/>
    <w:rsid w:val="00C927A5"/>
    <w:rsid w:val="00CC22E3"/>
    <w:rsid w:val="00CC726C"/>
    <w:rsid w:val="00CE1971"/>
    <w:rsid w:val="00D06CED"/>
    <w:rsid w:val="00D15E20"/>
    <w:rsid w:val="00D566FF"/>
    <w:rsid w:val="00D7702E"/>
    <w:rsid w:val="00DD61A8"/>
    <w:rsid w:val="00E166FE"/>
    <w:rsid w:val="00E34D18"/>
    <w:rsid w:val="00E72EE4"/>
    <w:rsid w:val="00EC0122"/>
    <w:rsid w:val="00EC57E3"/>
    <w:rsid w:val="00ED30EB"/>
    <w:rsid w:val="00ED6CB9"/>
    <w:rsid w:val="00F04C59"/>
    <w:rsid w:val="00F06092"/>
    <w:rsid w:val="00F068D1"/>
    <w:rsid w:val="00F27C7F"/>
    <w:rsid w:val="00F73C82"/>
    <w:rsid w:val="00F903C3"/>
    <w:rsid w:val="00FA7C6F"/>
    <w:rsid w:val="00FB2697"/>
    <w:rsid w:val="00FC4432"/>
    <w:rsid w:val="00FD59B9"/>
    <w:rsid w:val="00FE4835"/>
    <w:rsid w:val="00FE7A15"/>
    <w:rsid w:val="00FF27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3761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37611"/>
    <w:rPr>
      <w:b/>
      <w:bCs/>
    </w:rPr>
  </w:style>
  <w:style w:type="paragraph" w:styleId="ListeParagraf">
    <w:name w:val="List Paragraph"/>
    <w:basedOn w:val="Normal"/>
    <w:uiPriority w:val="34"/>
    <w:qFormat/>
    <w:rsid w:val="00837611"/>
    <w:pPr>
      <w:ind w:left="720"/>
      <w:contextualSpacing/>
    </w:pPr>
  </w:style>
  <w:style w:type="paragraph" w:styleId="stbilgi">
    <w:name w:val="header"/>
    <w:basedOn w:val="Normal"/>
    <w:link w:val="stbilgiChar"/>
    <w:uiPriority w:val="99"/>
    <w:unhideWhenUsed/>
    <w:rsid w:val="00271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BF1"/>
  </w:style>
  <w:style w:type="paragraph" w:styleId="Altbilgi">
    <w:name w:val="footer"/>
    <w:basedOn w:val="Normal"/>
    <w:link w:val="AltbilgiChar"/>
    <w:uiPriority w:val="99"/>
    <w:unhideWhenUsed/>
    <w:rsid w:val="00271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BF1"/>
  </w:style>
  <w:style w:type="paragraph" w:customStyle="1" w:styleId="msonospacing0">
    <w:name w:val="msonospacing"/>
    <w:basedOn w:val="Normal"/>
    <w:rsid w:val="00B51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6D0F42"/>
  </w:style>
  <w:style w:type="paragraph" w:styleId="AralkYok">
    <w:name w:val="No Spacing"/>
    <w:uiPriority w:val="1"/>
    <w:qFormat/>
    <w:rsid w:val="00334F46"/>
    <w:pPr>
      <w:spacing w:after="0" w:line="240" w:lineRule="auto"/>
    </w:pPr>
  </w:style>
</w:styles>
</file>

<file path=word/webSettings.xml><?xml version="1.0" encoding="utf-8"?>
<w:webSettings xmlns:r="http://schemas.openxmlformats.org/officeDocument/2006/relationships" xmlns:w="http://schemas.openxmlformats.org/wordprocessingml/2006/main">
  <w:divs>
    <w:div w:id="15356554">
      <w:bodyDiv w:val="1"/>
      <w:marLeft w:val="0"/>
      <w:marRight w:val="0"/>
      <w:marTop w:val="0"/>
      <w:marBottom w:val="0"/>
      <w:divBdr>
        <w:top w:val="none" w:sz="0" w:space="0" w:color="auto"/>
        <w:left w:val="none" w:sz="0" w:space="0" w:color="auto"/>
        <w:bottom w:val="none" w:sz="0" w:space="0" w:color="auto"/>
        <w:right w:val="none" w:sz="0" w:space="0" w:color="auto"/>
      </w:divBdr>
    </w:div>
    <w:div w:id="90902949">
      <w:bodyDiv w:val="1"/>
      <w:marLeft w:val="0"/>
      <w:marRight w:val="0"/>
      <w:marTop w:val="0"/>
      <w:marBottom w:val="0"/>
      <w:divBdr>
        <w:top w:val="none" w:sz="0" w:space="0" w:color="auto"/>
        <w:left w:val="none" w:sz="0" w:space="0" w:color="auto"/>
        <w:bottom w:val="none" w:sz="0" w:space="0" w:color="auto"/>
        <w:right w:val="none" w:sz="0" w:space="0" w:color="auto"/>
      </w:divBdr>
    </w:div>
    <w:div w:id="344289737">
      <w:bodyDiv w:val="1"/>
      <w:marLeft w:val="0"/>
      <w:marRight w:val="0"/>
      <w:marTop w:val="0"/>
      <w:marBottom w:val="0"/>
      <w:divBdr>
        <w:top w:val="none" w:sz="0" w:space="0" w:color="auto"/>
        <w:left w:val="none" w:sz="0" w:space="0" w:color="auto"/>
        <w:bottom w:val="none" w:sz="0" w:space="0" w:color="auto"/>
        <w:right w:val="none" w:sz="0" w:space="0" w:color="auto"/>
      </w:divBdr>
    </w:div>
    <w:div w:id="395055070">
      <w:bodyDiv w:val="1"/>
      <w:marLeft w:val="0"/>
      <w:marRight w:val="0"/>
      <w:marTop w:val="0"/>
      <w:marBottom w:val="0"/>
      <w:divBdr>
        <w:top w:val="none" w:sz="0" w:space="0" w:color="auto"/>
        <w:left w:val="none" w:sz="0" w:space="0" w:color="auto"/>
        <w:bottom w:val="none" w:sz="0" w:space="0" w:color="auto"/>
        <w:right w:val="none" w:sz="0" w:space="0" w:color="auto"/>
      </w:divBdr>
    </w:div>
    <w:div w:id="398939572">
      <w:bodyDiv w:val="1"/>
      <w:marLeft w:val="0"/>
      <w:marRight w:val="0"/>
      <w:marTop w:val="0"/>
      <w:marBottom w:val="0"/>
      <w:divBdr>
        <w:top w:val="none" w:sz="0" w:space="0" w:color="auto"/>
        <w:left w:val="none" w:sz="0" w:space="0" w:color="auto"/>
        <w:bottom w:val="none" w:sz="0" w:space="0" w:color="auto"/>
        <w:right w:val="none" w:sz="0" w:space="0" w:color="auto"/>
      </w:divBdr>
    </w:div>
    <w:div w:id="413623720">
      <w:bodyDiv w:val="1"/>
      <w:marLeft w:val="0"/>
      <w:marRight w:val="0"/>
      <w:marTop w:val="0"/>
      <w:marBottom w:val="0"/>
      <w:divBdr>
        <w:top w:val="none" w:sz="0" w:space="0" w:color="auto"/>
        <w:left w:val="none" w:sz="0" w:space="0" w:color="auto"/>
        <w:bottom w:val="none" w:sz="0" w:space="0" w:color="auto"/>
        <w:right w:val="none" w:sz="0" w:space="0" w:color="auto"/>
      </w:divBdr>
    </w:div>
    <w:div w:id="1202746173">
      <w:bodyDiv w:val="1"/>
      <w:marLeft w:val="0"/>
      <w:marRight w:val="0"/>
      <w:marTop w:val="0"/>
      <w:marBottom w:val="0"/>
      <w:divBdr>
        <w:top w:val="none" w:sz="0" w:space="0" w:color="auto"/>
        <w:left w:val="none" w:sz="0" w:space="0" w:color="auto"/>
        <w:bottom w:val="none" w:sz="0" w:space="0" w:color="auto"/>
        <w:right w:val="none" w:sz="0" w:space="0" w:color="auto"/>
      </w:divBdr>
    </w:div>
    <w:div w:id="1214196543">
      <w:bodyDiv w:val="1"/>
      <w:marLeft w:val="0"/>
      <w:marRight w:val="0"/>
      <w:marTop w:val="0"/>
      <w:marBottom w:val="0"/>
      <w:divBdr>
        <w:top w:val="none" w:sz="0" w:space="0" w:color="auto"/>
        <w:left w:val="none" w:sz="0" w:space="0" w:color="auto"/>
        <w:bottom w:val="none" w:sz="0" w:space="0" w:color="auto"/>
        <w:right w:val="none" w:sz="0" w:space="0" w:color="auto"/>
      </w:divBdr>
    </w:div>
    <w:div w:id="1263993302">
      <w:bodyDiv w:val="1"/>
      <w:marLeft w:val="0"/>
      <w:marRight w:val="0"/>
      <w:marTop w:val="0"/>
      <w:marBottom w:val="0"/>
      <w:divBdr>
        <w:top w:val="none" w:sz="0" w:space="0" w:color="auto"/>
        <w:left w:val="none" w:sz="0" w:space="0" w:color="auto"/>
        <w:bottom w:val="none" w:sz="0" w:space="0" w:color="auto"/>
        <w:right w:val="none" w:sz="0" w:space="0" w:color="auto"/>
      </w:divBdr>
    </w:div>
    <w:div w:id="1341620213">
      <w:bodyDiv w:val="1"/>
      <w:marLeft w:val="0"/>
      <w:marRight w:val="0"/>
      <w:marTop w:val="0"/>
      <w:marBottom w:val="0"/>
      <w:divBdr>
        <w:top w:val="none" w:sz="0" w:space="0" w:color="auto"/>
        <w:left w:val="none" w:sz="0" w:space="0" w:color="auto"/>
        <w:bottom w:val="none" w:sz="0" w:space="0" w:color="auto"/>
        <w:right w:val="none" w:sz="0" w:space="0" w:color="auto"/>
      </w:divBdr>
    </w:div>
    <w:div w:id="1342004758">
      <w:bodyDiv w:val="1"/>
      <w:marLeft w:val="0"/>
      <w:marRight w:val="0"/>
      <w:marTop w:val="0"/>
      <w:marBottom w:val="0"/>
      <w:divBdr>
        <w:top w:val="none" w:sz="0" w:space="0" w:color="auto"/>
        <w:left w:val="none" w:sz="0" w:space="0" w:color="auto"/>
        <w:bottom w:val="none" w:sz="0" w:space="0" w:color="auto"/>
        <w:right w:val="none" w:sz="0" w:space="0" w:color="auto"/>
      </w:divBdr>
    </w:div>
    <w:div w:id="1565489154">
      <w:bodyDiv w:val="1"/>
      <w:marLeft w:val="0"/>
      <w:marRight w:val="0"/>
      <w:marTop w:val="0"/>
      <w:marBottom w:val="0"/>
      <w:divBdr>
        <w:top w:val="none" w:sz="0" w:space="0" w:color="auto"/>
        <w:left w:val="none" w:sz="0" w:space="0" w:color="auto"/>
        <w:bottom w:val="none" w:sz="0" w:space="0" w:color="auto"/>
        <w:right w:val="none" w:sz="0" w:space="0" w:color="auto"/>
      </w:divBdr>
    </w:div>
    <w:div w:id="1614895785">
      <w:bodyDiv w:val="1"/>
      <w:marLeft w:val="0"/>
      <w:marRight w:val="0"/>
      <w:marTop w:val="0"/>
      <w:marBottom w:val="0"/>
      <w:divBdr>
        <w:top w:val="none" w:sz="0" w:space="0" w:color="auto"/>
        <w:left w:val="none" w:sz="0" w:space="0" w:color="auto"/>
        <w:bottom w:val="none" w:sz="0" w:space="0" w:color="auto"/>
        <w:right w:val="none" w:sz="0" w:space="0" w:color="auto"/>
      </w:divBdr>
    </w:div>
    <w:div w:id="1648438963">
      <w:bodyDiv w:val="1"/>
      <w:marLeft w:val="0"/>
      <w:marRight w:val="0"/>
      <w:marTop w:val="0"/>
      <w:marBottom w:val="0"/>
      <w:divBdr>
        <w:top w:val="none" w:sz="0" w:space="0" w:color="auto"/>
        <w:left w:val="none" w:sz="0" w:space="0" w:color="auto"/>
        <w:bottom w:val="none" w:sz="0" w:space="0" w:color="auto"/>
        <w:right w:val="none" w:sz="0" w:space="0" w:color="auto"/>
      </w:divBdr>
    </w:div>
    <w:div w:id="1819496067">
      <w:bodyDiv w:val="1"/>
      <w:marLeft w:val="0"/>
      <w:marRight w:val="0"/>
      <w:marTop w:val="0"/>
      <w:marBottom w:val="0"/>
      <w:divBdr>
        <w:top w:val="none" w:sz="0" w:space="0" w:color="auto"/>
        <w:left w:val="none" w:sz="0" w:space="0" w:color="auto"/>
        <w:bottom w:val="none" w:sz="0" w:space="0" w:color="auto"/>
        <w:right w:val="none" w:sz="0" w:space="0" w:color="auto"/>
      </w:divBdr>
    </w:div>
    <w:div w:id="1919632806">
      <w:bodyDiv w:val="1"/>
      <w:marLeft w:val="0"/>
      <w:marRight w:val="0"/>
      <w:marTop w:val="0"/>
      <w:marBottom w:val="0"/>
      <w:divBdr>
        <w:top w:val="none" w:sz="0" w:space="0" w:color="auto"/>
        <w:left w:val="none" w:sz="0" w:space="0" w:color="auto"/>
        <w:bottom w:val="none" w:sz="0" w:space="0" w:color="auto"/>
        <w:right w:val="none" w:sz="0" w:space="0" w:color="auto"/>
      </w:divBdr>
    </w:div>
    <w:div w:id="1946229639">
      <w:bodyDiv w:val="1"/>
      <w:marLeft w:val="0"/>
      <w:marRight w:val="0"/>
      <w:marTop w:val="0"/>
      <w:marBottom w:val="0"/>
      <w:divBdr>
        <w:top w:val="none" w:sz="0" w:space="0" w:color="auto"/>
        <w:left w:val="none" w:sz="0" w:space="0" w:color="auto"/>
        <w:bottom w:val="none" w:sz="0" w:space="0" w:color="auto"/>
        <w:right w:val="none" w:sz="0" w:space="0" w:color="auto"/>
      </w:divBdr>
    </w:div>
    <w:div w:id="2009366200">
      <w:bodyDiv w:val="1"/>
      <w:marLeft w:val="0"/>
      <w:marRight w:val="0"/>
      <w:marTop w:val="0"/>
      <w:marBottom w:val="0"/>
      <w:divBdr>
        <w:top w:val="none" w:sz="0" w:space="0" w:color="auto"/>
        <w:left w:val="none" w:sz="0" w:space="0" w:color="auto"/>
        <w:bottom w:val="none" w:sz="0" w:space="0" w:color="auto"/>
        <w:right w:val="none" w:sz="0" w:space="0" w:color="auto"/>
      </w:divBdr>
      <w:divsChild>
        <w:div w:id="2045520065">
          <w:marLeft w:val="0"/>
          <w:marRight w:val="0"/>
          <w:marTop w:val="0"/>
          <w:marBottom w:val="0"/>
          <w:divBdr>
            <w:top w:val="none" w:sz="0" w:space="0" w:color="auto"/>
            <w:left w:val="none" w:sz="0" w:space="0" w:color="auto"/>
            <w:bottom w:val="none" w:sz="0" w:space="0" w:color="auto"/>
            <w:right w:val="none" w:sz="0" w:space="0" w:color="auto"/>
          </w:divBdr>
        </w:div>
      </w:divsChild>
    </w:div>
    <w:div w:id="2038575998">
      <w:bodyDiv w:val="1"/>
      <w:marLeft w:val="0"/>
      <w:marRight w:val="0"/>
      <w:marTop w:val="0"/>
      <w:marBottom w:val="0"/>
      <w:divBdr>
        <w:top w:val="none" w:sz="0" w:space="0" w:color="auto"/>
        <w:left w:val="none" w:sz="0" w:space="0" w:color="auto"/>
        <w:bottom w:val="none" w:sz="0" w:space="0" w:color="auto"/>
        <w:right w:val="none" w:sz="0" w:space="0" w:color="auto"/>
      </w:divBdr>
    </w:div>
    <w:div w:id="20634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58A6F-784C-4E2A-A558-5E708467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1504</Words>
  <Characters>8575</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USER</cp:lastModifiedBy>
  <cp:revision>8</cp:revision>
  <dcterms:created xsi:type="dcterms:W3CDTF">2016-09-23T07:33:00Z</dcterms:created>
  <dcterms:modified xsi:type="dcterms:W3CDTF">2016-09-26T08:02:00Z</dcterms:modified>
</cp:coreProperties>
</file>